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CDACD">
      <w:pPr>
        <w:pStyle w:val="2"/>
        <w:spacing w:before="0" w:after="0" w:line="360" w:lineRule="auto"/>
        <w:jc w:val="center"/>
        <w:rPr>
          <w:rFonts w:hAnsi="黑体" w:eastAsia="黑体"/>
          <w:color w:val="000000"/>
          <w:kern w:val="0"/>
        </w:rPr>
      </w:pPr>
      <w:bookmarkStart w:id="0" w:name="_Toc217733138"/>
      <w:r>
        <w:rPr>
          <w:rFonts w:hint="eastAsia" w:hAnsi="黑体" w:eastAsia="黑体"/>
          <w:color w:val="000000"/>
          <w:kern w:val="0"/>
        </w:rPr>
        <w:t>《</w:t>
      </w:r>
      <w:r>
        <w:rPr>
          <w:rFonts w:hint="eastAsia" w:hAnsi="黑体" w:eastAsia="黑体"/>
          <w:color w:val="000000"/>
          <w:kern w:val="0"/>
          <w:lang w:val="en-US" w:eastAsia="zh-CN"/>
        </w:rPr>
        <w:t>风景</w:t>
      </w:r>
      <w:r>
        <w:rPr>
          <w:rFonts w:hint="eastAsia" w:hAnsi="黑体" w:eastAsia="黑体"/>
          <w:color w:val="000000"/>
          <w:kern w:val="0"/>
        </w:rPr>
        <w:t>园林</w:t>
      </w:r>
      <w:r>
        <w:rPr>
          <w:rFonts w:hint="eastAsia" w:hAnsi="黑体" w:eastAsia="黑体"/>
          <w:color w:val="000000"/>
          <w:kern w:val="0"/>
          <w:lang w:val="en-US" w:eastAsia="zh-CN"/>
        </w:rPr>
        <w:t>艺术原理</w:t>
      </w:r>
      <w:r>
        <w:rPr>
          <w:rFonts w:hint="eastAsia" w:hAnsi="黑体" w:eastAsia="黑体"/>
          <w:color w:val="000000"/>
          <w:kern w:val="0"/>
        </w:rPr>
        <w:t>》</w:t>
      </w:r>
      <w:bookmarkEnd w:id="0"/>
      <w:r>
        <w:rPr>
          <w:rFonts w:hint="eastAsia" w:hAnsi="黑体" w:eastAsia="黑体"/>
          <w:color w:val="000000"/>
          <w:kern w:val="0"/>
        </w:rPr>
        <w:t>考试大纲</w:t>
      </w:r>
    </w:p>
    <w:p w14:paraId="38866D9E">
      <w:pPr>
        <w:pStyle w:val="5"/>
        <w:spacing w:line="360" w:lineRule="auto"/>
        <w:rPr>
          <w:rFonts w:ascii="Times New Roman" w:hAnsi="黑体" w:cs="Times New Roman"/>
          <w:b/>
          <w:color w:val="000000"/>
          <w:sz w:val="28"/>
          <w:szCs w:val="28"/>
        </w:rPr>
      </w:pPr>
    </w:p>
    <w:p w14:paraId="66375576">
      <w:pPr>
        <w:pStyle w:val="5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hint="eastAsia" w:ascii="Times New Roman" w:hAnsi="黑体" w:cs="Times New Roman"/>
          <w:b/>
          <w:color w:val="000000"/>
          <w:sz w:val="28"/>
          <w:szCs w:val="28"/>
        </w:rPr>
        <w:t>一．课程编号</w:t>
      </w:r>
    </w:p>
    <w:p w14:paraId="38A72F5A">
      <w:pPr>
        <w:pStyle w:val="5"/>
        <w:spacing w:line="360" w:lineRule="auto"/>
        <w:rPr>
          <w:rFonts w:ascii="Times New Roman" w:hAnsi="Times New Roman" w:eastAsia="宋体" w:cs="Times New Roman"/>
          <w:color w:val="000000"/>
        </w:rPr>
      </w:pPr>
      <w:r>
        <w:rPr>
          <w:rFonts w:hint="eastAsia" w:ascii="Times New Roman" w:hAnsi="黑体" w:cs="Times New Roman"/>
          <w:b/>
          <w:color w:val="000000"/>
          <w:sz w:val="28"/>
          <w:szCs w:val="28"/>
        </w:rPr>
        <w:t>二．课程类别：</w:t>
      </w:r>
      <w:r>
        <w:rPr>
          <w:rFonts w:hint="eastAsia" w:ascii="宋体" w:hAnsi="宋体" w:eastAsia="宋体"/>
          <w:kern w:val="0"/>
          <w:lang w:val="en-US" w:eastAsia="zh-CN"/>
        </w:rPr>
        <w:t>风景</w:t>
      </w:r>
      <w:r>
        <w:rPr>
          <w:rFonts w:hint="eastAsia" w:ascii="宋体" w:hAnsi="宋体" w:eastAsia="宋体"/>
          <w:kern w:val="0"/>
        </w:rPr>
        <w:t>园林专</w:t>
      </w:r>
      <w:r>
        <w:rPr>
          <w:rFonts w:hint="eastAsia" w:ascii="Times New Roman" w:hAnsi="Times New Roman" w:eastAsia="宋体" w:cs="Times New Roman"/>
          <w:color w:val="000000"/>
        </w:rPr>
        <w:t>业</w:t>
      </w:r>
      <w:r>
        <w:rPr>
          <w:rFonts w:hint="eastAsia" w:ascii="宋体" w:hAnsi="宋体" w:eastAsia="宋体"/>
          <w:kern w:val="0"/>
        </w:rPr>
        <w:t>“</w:t>
      </w:r>
      <w:r>
        <w:rPr>
          <w:rFonts w:hint="eastAsia" w:ascii="宋体" w:hAnsi="宋体" w:eastAsia="宋体"/>
          <w:kern w:val="0"/>
          <w:szCs w:val="20"/>
        </w:rPr>
        <w:t>专升本</w:t>
      </w:r>
      <w:r>
        <w:rPr>
          <w:rFonts w:hint="eastAsia" w:ascii="宋体" w:hAnsi="宋体" w:eastAsia="宋体"/>
          <w:kern w:val="0"/>
        </w:rPr>
        <w:t>”</w:t>
      </w:r>
      <w:r>
        <w:rPr>
          <w:rFonts w:hint="eastAsia" w:ascii="Times New Roman" w:hAnsi="Times New Roman" w:eastAsia="宋体" w:cs="Times New Roman"/>
          <w:color w:val="000000"/>
        </w:rPr>
        <w:t>课程。</w:t>
      </w:r>
      <w:bookmarkStart w:id="1" w:name="_GoBack"/>
      <w:bookmarkEnd w:id="1"/>
    </w:p>
    <w:p w14:paraId="52EB4FCC">
      <w:pPr>
        <w:pStyle w:val="5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hint="eastAsia" w:ascii="Times New Roman" w:hAnsi="黑体" w:cs="Times New Roman"/>
          <w:b/>
          <w:color w:val="000000"/>
          <w:sz w:val="28"/>
          <w:szCs w:val="28"/>
        </w:rPr>
        <w:t>三．编写说明</w:t>
      </w:r>
    </w:p>
    <w:p w14:paraId="2A37ADCA">
      <w:pPr>
        <w:pStyle w:val="5"/>
        <w:spacing w:line="360" w:lineRule="auto"/>
        <w:ind w:firstLine="480" w:firstLineChars="20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</w:rPr>
        <w:t>1</w:t>
      </w:r>
      <w:r>
        <w:rPr>
          <w:rFonts w:hint="eastAsia" w:ascii="Times New Roman" w:hAnsi="Times New Roman" w:eastAsia="宋体" w:cs="Times New Roman"/>
          <w:color w:val="000000"/>
        </w:rPr>
        <w:t>．本考核大纲参考</w:t>
      </w:r>
      <w:r>
        <w:rPr>
          <w:rFonts w:hint="eastAsia" w:ascii="Times New Roman" w:hAnsi="Times New Roman" w:eastAsia="宋体" w:cs="Times New Roman"/>
          <w:color w:val="000000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</w:rPr>
        <w:instrText xml:space="preserve"> HYPERLINK "http://search.dangdang.com/?key2=%D5%C5%BF%A1%C1%E1&amp;medium=01&amp;category_path=01.00.00.00.00.00" \t "https://product.dangdang.com/_blank" </w:instrText>
      </w:r>
      <w:r>
        <w:rPr>
          <w:rFonts w:hint="eastAsia" w:ascii="Times New Roman" w:hAnsi="Times New Roman" w:eastAsia="宋体" w:cs="Times New Roman"/>
          <w:color w:val="000000"/>
        </w:rPr>
        <w:fldChar w:fldCharType="separate"/>
      </w:r>
      <w:r>
        <w:rPr>
          <w:rFonts w:hint="eastAsia" w:ascii="Times New Roman" w:hAnsi="Times New Roman" w:eastAsia="宋体" w:cs="Times New Roman"/>
          <w:color w:val="000000"/>
        </w:rPr>
        <w:t>张俊玲</w:t>
      </w:r>
      <w:r>
        <w:rPr>
          <w:rFonts w:hint="eastAsia" w:ascii="Times New Roman" w:hAnsi="Times New Roman" w:eastAsia="宋体" w:cs="Times New Roman"/>
          <w:color w:val="000000"/>
        </w:rPr>
        <w:fldChar w:fldCharType="end"/>
      </w:r>
      <w:r>
        <w:rPr>
          <w:rFonts w:hint="eastAsia" w:ascii="Times New Roman" w:hAnsi="Times New Roman" w:eastAsia="宋体" w:cs="Times New Roman"/>
          <w:color w:val="000000"/>
          <w:lang w:eastAsia="zh-CN"/>
        </w:rPr>
        <w:t>、</w:t>
      </w:r>
      <w:r>
        <w:rPr>
          <w:rFonts w:hint="eastAsia" w:ascii="Times New Roman" w:hAnsi="Times New Roman" w:eastAsia="宋体" w:cs="Times New Roman"/>
          <w:color w:val="000000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</w:rPr>
        <w:instrText xml:space="preserve"> HYPERLINK "http://search.dangdang.com/?key2=%CD%F5%CF%C8%BD%DC&amp;medium=01&amp;category_path=01.00.00.00.00.00" \t "https://product.dangdang.com/_blank" </w:instrText>
      </w:r>
      <w:r>
        <w:rPr>
          <w:rFonts w:hint="eastAsia" w:ascii="Times New Roman" w:hAnsi="Times New Roman" w:eastAsia="宋体" w:cs="Times New Roman"/>
          <w:color w:val="000000"/>
        </w:rPr>
        <w:fldChar w:fldCharType="separate"/>
      </w:r>
      <w:r>
        <w:rPr>
          <w:rFonts w:hint="eastAsia" w:ascii="Times New Roman" w:hAnsi="Times New Roman" w:eastAsia="宋体" w:cs="Times New Roman"/>
          <w:color w:val="000000"/>
        </w:rPr>
        <w:t>王先杰</w:t>
      </w:r>
      <w:r>
        <w:rPr>
          <w:rFonts w:hint="eastAsia" w:ascii="Times New Roman" w:hAnsi="Times New Roman" w:eastAsia="宋体" w:cs="Times New Roman"/>
          <w:color w:val="000000"/>
        </w:rPr>
        <w:fldChar w:fldCharType="end"/>
      </w:r>
      <w:r>
        <w:rPr>
          <w:rFonts w:hint="eastAsia" w:ascii="Times New Roman" w:hAnsi="Times New Roman" w:eastAsia="宋体" w:cs="Times New Roman"/>
          <w:color w:val="000000"/>
        </w:rPr>
        <w:t>的教材《风景园林艺术原理》进行编写。</w:t>
      </w:r>
    </w:p>
    <w:p w14:paraId="33E02275">
      <w:pPr>
        <w:pStyle w:val="5"/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2</w:t>
      </w:r>
      <w:r>
        <w:rPr>
          <w:rFonts w:hint="eastAsia" w:ascii="Times New Roman" w:hAnsi="Times New Roman" w:eastAsia="宋体" w:cs="Times New Roman"/>
          <w:color w:val="000000"/>
        </w:rPr>
        <w:t>．本考核纲适用于</w:t>
      </w:r>
      <w:r>
        <w:rPr>
          <w:rFonts w:hint="eastAsia" w:ascii="Times New Roman" w:hAnsi="Times New Roman" w:eastAsia="宋体" w:cs="Times New Roman"/>
          <w:color w:val="000000"/>
          <w:lang w:val="en-US" w:eastAsia="zh-CN"/>
        </w:rPr>
        <w:t>风景</w:t>
      </w:r>
      <w:r>
        <w:rPr>
          <w:rFonts w:hint="eastAsia" w:ascii="Times New Roman" w:hAnsi="Times New Roman" w:eastAsia="宋体" w:cs="Times New Roman"/>
          <w:color w:val="000000"/>
        </w:rPr>
        <w:t>园林专业</w:t>
      </w:r>
      <w:r>
        <w:rPr>
          <w:rFonts w:hint="eastAsia" w:ascii="宋体" w:hAnsi="宋体" w:eastAsia="宋体"/>
          <w:kern w:val="0"/>
        </w:rPr>
        <w:t>“</w:t>
      </w:r>
      <w:r>
        <w:rPr>
          <w:rFonts w:hint="eastAsia" w:ascii="宋体" w:hAnsi="宋体" w:eastAsia="宋体"/>
          <w:kern w:val="0"/>
          <w:szCs w:val="20"/>
        </w:rPr>
        <w:t>专升本</w:t>
      </w:r>
      <w:r>
        <w:rPr>
          <w:rFonts w:hint="eastAsia" w:ascii="宋体" w:hAnsi="宋体" w:eastAsia="宋体"/>
          <w:kern w:val="0"/>
        </w:rPr>
        <w:t>”</w:t>
      </w:r>
      <w:r>
        <w:rPr>
          <w:rFonts w:hint="eastAsia" w:ascii="Times New Roman" w:hAnsi="Times New Roman" w:eastAsia="宋体" w:cs="Times New Roman"/>
          <w:color w:val="000000"/>
        </w:rPr>
        <w:t>考试。</w:t>
      </w:r>
    </w:p>
    <w:p w14:paraId="21E9060F">
      <w:pPr>
        <w:rPr>
          <w:rFonts w:ascii="黑体" w:hAnsi="黑体" w:eastAsia="黑体" w:cs="黑体"/>
          <w:b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四、课程考核的要求与知识点</w:t>
      </w:r>
      <w:r>
        <w:rPr>
          <w:rFonts w:ascii="黑体" w:hAnsi="黑体" w:eastAsia="黑体" w:cs="黑体"/>
          <w:b/>
          <w:color w:val="000000"/>
          <w:sz w:val="28"/>
          <w:szCs w:val="28"/>
        </w:rPr>
        <w:tab/>
      </w:r>
    </w:p>
    <w:p w14:paraId="31639ADD">
      <w:pPr>
        <w:spacing w:line="360" w:lineRule="auto"/>
        <w:jc w:val="center"/>
        <w:rPr>
          <w:rFonts w:eastAsia="黑体"/>
          <w:b/>
          <w:color w:val="000000"/>
          <w:sz w:val="28"/>
        </w:rPr>
      </w:pPr>
      <w:r>
        <w:rPr>
          <w:rFonts w:eastAsia="黑体"/>
          <w:b/>
          <w:color w:val="000000"/>
          <w:sz w:val="28"/>
        </w:rPr>
        <w:t>绪论</w:t>
      </w:r>
    </w:p>
    <w:p w14:paraId="4ABB3EE7">
      <w:pPr>
        <w:spacing w:line="360" w:lineRule="auto"/>
        <w:rPr>
          <w:rFonts w:hint="eastAsia"/>
          <w:color w:val="000000"/>
          <w:lang w:eastAsia="zh-CN"/>
        </w:rPr>
      </w:pPr>
      <w:r>
        <w:rPr>
          <w:rFonts w:hint="eastAsia" w:ascii="宋体" w:hAnsi="宋体"/>
          <w:b/>
          <w:bCs/>
          <w:color w:val="000000"/>
          <w:lang w:val="en-US" w:eastAsia="zh-CN"/>
        </w:rPr>
        <w:t>1.</w:t>
      </w:r>
      <w:r>
        <w:rPr>
          <w:rFonts w:hint="eastAsia" w:ascii="宋体" w:hAnsi="宋体"/>
          <w:b/>
          <w:bCs/>
          <w:color w:val="000000"/>
        </w:rPr>
        <w:t>识记：</w:t>
      </w:r>
      <w:r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  <w:lang w:val="en-US" w:eastAsia="zh-CN"/>
        </w:rPr>
        <w:t>1</w:t>
      </w:r>
      <w:r>
        <w:rPr>
          <w:rFonts w:hint="eastAsia"/>
          <w:color w:val="000000"/>
          <w:lang w:eastAsia="zh-CN"/>
        </w:rPr>
        <w:t>）</w:t>
      </w:r>
      <w:r>
        <w:rPr>
          <w:rFonts w:hint="eastAsia"/>
          <w:color w:val="000000"/>
        </w:rPr>
        <w:t>风景园林的定义</w:t>
      </w:r>
      <w:r>
        <w:rPr>
          <w:rFonts w:hint="eastAsia"/>
          <w:color w:val="000000"/>
          <w:lang w:eastAsia="zh-CN"/>
        </w:rPr>
        <w:t>；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  <w:lang w:val="en-US" w:eastAsia="zh-CN"/>
        </w:rPr>
        <w:t>2</w:t>
      </w:r>
      <w:r>
        <w:rPr>
          <w:rFonts w:hint="eastAsia"/>
          <w:color w:val="000000"/>
        </w:rPr>
        <w:t>）风景园林艺术原理在学科体系中的地位与作用。</w:t>
      </w:r>
    </w:p>
    <w:p w14:paraId="5C9F80F6">
      <w:pPr>
        <w:spacing w:line="360" w:lineRule="auto"/>
        <w:rPr>
          <w:rFonts w:hint="eastAsia"/>
          <w:color w:val="000000"/>
          <w:lang w:eastAsia="zh-CN"/>
        </w:rPr>
      </w:pPr>
      <w:r>
        <w:rPr>
          <w:rFonts w:hint="eastAsia" w:ascii="宋体" w:hAnsi="宋体"/>
          <w:b/>
          <w:bCs/>
          <w:color w:val="000000"/>
          <w:lang w:val="en-US" w:eastAsia="zh-CN"/>
        </w:rPr>
        <w:t>2.</w:t>
      </w:r>
      <w:r>
        <w:rPr>
          <w:rFonts w:hint="eastAsia" w:ascii="宋体" w:hAnsi="宋体"/>
          <w:b/>
          <w:bCs/>
          <w:color w:val="000000"/>
        </w:rPr>
        <w:t>理解：</w:t>
      </w:r>
      <w:r>
        <w:rPr>
          <w:rFonts w:hint="eastAsia"/>
          <w:color w:val="000000"/>
        </w:rPr>
        <w:t>（</w:t>
      </w:r>
      <w:r>
        <w:rPr>
          <w:color w:val="000000"/>
        </w:rPr>
        <w:t>1</w:t>
      </w:r>
      <w:r>
        <w:rPr>
          <w:rFonts w:hint="eastAsia"/>
          <w:color w:val="000000"/>
        </w:rPr>
        <w:t>）园林和风景园林</w:t>
      </w:r>
      <w:r>
        <w:rPr>
          <w:rFonts w:hint="eastAsia"/>
          <w:color w:val="000000"/>
          <w:lang w:val="en-US" w:eastAsia="zh-CN"/>
        </w:rPr>
        <w:t>的</w:t>
      </w:r>
      <w:r>
        <w:rPr>
          <w:rFonts w:hint="eastAsia"/>
          <w:color w:val="000000"/>
        </w:rPr>
        <w:t>内涵与外延；（</w:t>
      </w:r>
      <w:r>
        <w:rPr>
          <w:color w:val="000000"/>
        </w:rPr>
        <w:t>2</w:t>
      </w:r>
      <w:r>
        <w:rPr>
          <w:rFonts w:hint="eastAsia"/>
          <w:color w:val="000000"/>
        </w:rPr>
        <w:t>）艺术概述</w:t>
      </w:r>
      <w:r>
        <w:rPr>
          <w:rFonts w:hint="eastAsia"/>
          <w:color w:val="000000"/>
          <w:lang w:eastAsia="zh-CN"/>
        </w:rPr>
        <w:t>。</w:t>
      </w:r>
    </w:p>
    <w:p w14:paraId="4E0B86DF">
      <w:pPr>
        <w:spacing w:line="360" w:lineRule="auto"/>
        <w:rPr>
          <w:rFonts w:hint="default" w:eastAsia="宋体"/>
          <w:color w:val="000000"/>
          <w:lang w:val="en-US" w:eastAsia="zh-CN"/>
        </w:rPr>
      </w:pPr>
      <w:r>
        <w:rPr>
          <w:rFonts w:hint="eastAsia" w:ascii="宋体" w:hAnsi="宋体"/>
          <w:b/>
          <w:bCs/>
          <w:color w:val="000000"/>
          <w:lang w:val="en-US" w:eastAsia="zh-CN"/>
        </w:rPr>
        <w:t>3.运用：</w:t>
      </w:r>
      <w:r>
        <w:rPr>
          <w:rFonts w:hint="eastAsia"/>
          <w:color w:val="000000"/>
          <w:lang w:val="en-US" w:eastAsia="zh-CN"/>
        </w:rPr>
        <w:t>分析当代风景园林发展的趋势与面临的挑战，并提出建议。</w:t>
      </w:r>
    </w:p>
    <w:p w14:paraId="664B356A">
      <w:pPr>
        <w:spacing w:line="360" w:lineRule="auto"/>
        <w:rPr>
          <w:color w:val="000000"/>
        </w:rPr>
      </w:pPr>
    </w:p>
    <w:p w14:paraId="0EDFEC67">
      <w:pPr>
        <w:spacing w:line="360" w:lineRule="auto"/>
        <w:ind w:firstLine="480" w:firstLineChars="200"/>
        <w:rPr>
          <w:color w:val="000000"/>
        </w:rPr>
      </w:pPr>
    </w:p>
    <w:p w14:paraId="392B6B44">
      <w:pPr>
        <w:numPr>
          <w:ilvl w:val="0"/>
          <w:numId w:val="1"/>
        </w:numPr>
        <w:spacing w:line="360" w:lineRule="auto"/>
        <w:ind w:firstLine="562" w:firstLineChars="200"/>
        <w:jc w:val="center"/>
        <w:rPr>
          <w:rFonts w:eastAsia="黑体"/>
          <w:b/>
          <w:color w:val="000000"/>
          <w:sz w:val="28"/>
        </w:rPr>
      </w:pPr>
      <w:r>
        <w:rPr>
          <w:rFonts w:eastAsia="黑体"/>
          <w:b/>
          <w:color w:val="000000"/>
          <w:sz w:val="28"/>
        </w:rPr>
        <w:t>园林艺术</w:t>
      </w:r>
    </w:p>
    <w:p w14:paraId="25A98A20">
      <w:pPr>
        <w:numPr>
          <w:ilvl w:val="0"/>
          <w:numId w:val="0"/>
        </w:numPr>
        <w:spacing w:line="360" w:lineRule="auto"/>
        <w:rPr>
          <w:color w:val="000000"/>
        </w:rPr>
      </w:pPr>
      <w:r>
        <w:rPr>
          <w:rFonts w:hint="eastAsia" w:ascii="宋体" w:hAnsi="宋体"/>
          <w:b/>
          <w:bCs/>
          <w:color w:val="000000"/>
        </w:rPr>
        <w:t>理解</w:t>
      </w:r>
      <w:r>
        <w:rPr>
          <w:rFonts w:hint="eastAsia" w:ascii="宋体" w:hAnsi="宋体"/>
          <w:b/>
          <w:color w:val="000000"/>
        </w:rPr>
        <w:t>：</w:t>
      </w:r>
      <w:r>
        <w:rPr>
          <w:rFonts w:hint="eastAsia"/>
          <w:color w:val="000000"/>
        </w:rPr>
        <w:t>（</w:t>
      </w:r>
      <w:r>
        <w:rPr>
          <w:color w:val="000000"/>
        </w:rPr>
        <w:t>1</w:t>
      </w:r>
      <w:r>
        <w:rPr>
          <w:rFonts w:hint="eastAsia"/>
          <w:color w:val="000000"/>
        </w:rPr>
        <w:t>）综合艺术集萃式的综合艺术王国；（</w:t>
      </w:r>
      <w:r>
        <w:rPr>
          <w:color w:val="000000"/>
        </w:rPr>
        <w:t>2</w:t>
      </w:r>
      <w:r>
        <w:rPr>
          <w:rFonts w:hint="eastAsia"/>
          <w:color w:val="000000"/>
        </w:rPr>
        <w:t>）时空艺术流动着的自然形象；（</w:t>
      </w:r>
      <w:r>
        <w:rPr>
          <w:color w:val="000000"/>
        </w:rPr>
        <w:t>3</w:t>
      </w:r>
      <w:r>
        <w:rPr>
          <w:rFonts w:hint="eastAsia"/>
          <w:color w:val="000000"/>
        </w:rPr>
        <w:t>）园林艺术讲究意境。</w:t>
      </w:r>
    </w:p>
    <w:p w14:paraId="350D2802">
      <w:pPr>
        <w:pStyle w:val="13"/>
        <w:spacing w:line="360" w:lineRule="auto"/>
        <w:ind w:left="360" w:firstLine="0" w:firstLineChars="0"/>
        <w:rPr>
          <w:color w:val="000000"/>
        </w:rPr>
      </w:pPr>
    </w:p>
    <w:p w14:paraId="3722425C">
      <w:pPr>
        <w:numPr>
          <w:ilvl w:val="0"/>
          <w:numId w:val="1"/>
        </w:numPr>
        <w:spacing w:line="360" w:lineRule="auto"/>
        <w:ind w:firstLine="562" w:firstLineChars="200"/>
        <w:jc w:val="center"/>
        <w:rPr>
          <w:rFonts w:eastAsia="黑体"/>
          <w:b/>
          <w:color w:val="000000"/>
          <w:sz w:val="28"/>
        </w:rPr>
      </w:pPr>
      <w:r>
        <w:rPr>
          <w:rFonts w:eastAsia="黑体"/>
          <w:b/>
          <w:color w:val="000000"/>
          <w:sz w:val="28"/>
        </w:rPr>
        <w:t>风景园林艺术史</w:t>
      </w:r>
    </w:p>
    <w:p w14:paraId="61333936">
      <w:pPr>
        <w:numPr>
          <w:ilvl w:val="0"/>
          <w:numId w:val="0"/>
        </w:numPr>
        <w:spacing w:line="360" w:lineRule="auto"/>
        <w:rPr>
          <w:rFonts w:hint="default"/>
          <w:color w:val="000000"/>
        </w:rPr>
      </w:pPr>
      <w:r>
        <w:rPr>
          <w:rFonts w:hint="eastAsia" w:ascii="宋体" w:hAnsi="宋体"/>
          <w:b/>
          <w:bCs/>
          <w:color w:val="000000"/>
          <w:lang w:val="en-US" w:eastAsia="zh-CN"/>
        </w:rPr>
        <w:t>1.</w:t>
      </w:r>
      <w:r>
        <w:rPr>
          <w:rFonts w:hint="eastAsia" w:ascii="宋体" w:hAnsi="宋体"/>
          <w:b/>
          <w:bCs/>
          <w:color w:val="000000"/>
        </w:rPr>
        <w:t>识记</w:t>
      </w:r>
      <w:r>
        <w:rPr>
          <w:rFonts w:hint="default" w:ascii="宋体" w:hAnsi="宋体"/>
          <w:b/>
          <w:bCs/>
          <w:color w:val="000000"/>
        </w:rPr>
        <w:t>：</w:t>
      </w:r>
      <w:r>
        <w:rPr>
          <w:rFonts w:hint="eastAsia"/>
          <w:color w:val="000000"/>
          <w:lang w:val="en-US" w:eastAsia="zh-CN"/>
        </w:rPr>
        <w:t>（1）</w:t>
      </w:r>
      <w:r>
        <w:rPr>
          <w:rFonts w:hint="default"/>
          <w:color w:val="000000"/>
          <w:lang w:val="en-US" w:eastAsia="zh-CN"/>
        </w:rPr>
        <w:t>世界三大造园系统（西亚、欧洲、中国）</w:t>
      </w:r>
      <w:r>
        <w:rPr>
          <w:rFonts w:hint="eastAsia"/>
          <w:color w:val="000000"/>
          <w:lang w:val="en-US" w:eastAsia="zh-CN"/>
        </w:rPr>
        <w:t>；（2）</w:t>
      </w:r>
      <w:r>
        <w:rPr>
          <w:rFonts w:hint="default"/>
          <w:color w:val="000000"/>
          <w:lang w:val="en-US" w:eastAsia="zh-CN"/>
        </w:rPr>
        <w:t>中国古典园林的特点（自然、建筑美、诗画情趣、意境）。</w:t>
      </w:r>
    </w:p>
    <w:p w14:paraId="457E46E8">
      <w:pPr>
        <w:numPr>
          <w:ilvl w:val="0"/>
          <w:numId w:val="0"/>
        </w:numPr>
        <w:spacing w:line="360" w:lineRule="auto"/>
        <w:rPr>
          <w:rFonts w:hint="default"/>
          <w:color w:val="000000"/>
        </w:rPr>
      </w:pPr>
      <w:r>
        <w:rPr>
          <w:rFonts w:hint="eastAsia" w:ascii="宋体" w:hAnsi="宋体"/>
          <w:b/>
          <w:bCs/>
          <w:color w:val="000000"/>
          <w:lang w:val="en-US" w:eastAsia="zh-CN"/>
        </w:rPr>
        <w:t>2.</w:t>
      </w:r>
      <w:r>
        <w:rPr>
          <w:rFonts w:hint="default" w:ascii="宋体" w:hAnsi="宋体"/>
          <w:b/>
          <w:bCs/>
          <w:color w:val="000000"/>
        </w:rPr>
        <w:t>理解：</w:t>
      </w:r>
      <w:r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  <w:lang w:val="en-US" w:eastAsia="zh-CN"/>
        </w:rPr>
        <w:t>1</w:t>
      </w:r>
      <w:r>
        <w:rPr>
          <w:rFonts w:hint="eastAsia"/>
          <w:color w:val="000000"/>
          <w:lang w:eastAsia="zh-CN"/>
        </w:rPr>
        <w:t>）</w:t>
      </w:r>
      <w:r>
        <w:rPr>
          <w:rFonts w:hint="default"/>
          <w:color w:val="000000"/>
        </w:rPr>
        <w:t>欧洲园林的发展历程（古希腊、古罗马至现代）</w:t>
      </w:r>
      <w:r>
        <w:rPr>
          <w:rFonts w:hint="eastAsia"/>
          <w:color w:val="000000"/>
          <w:lang w:eastAsia="zh-CN"/>
        </w:rPr>
        <w:t>；（</w:t>
      </w:r>
      <w:r>
        <w:rPr>
          <w:rFonts w:hint="eastAsia"/>
          <w:color w:val="000000"/>
          <w:lang w:val="en-US" w:eastAsia="zh-CN"/>
        </w:rPr>
        <w:t>2</w:t>
      </w:r>
      <w:r>
        <w:rPr>
          <w:rFonts w:hint="eastAsia"/>
          <w:color w:val="000000"/>
          <w:lang w:eastAsia="zh-CN"/>
        </w:rPr>
        <w:t>）</w:t>
      </w:r>
      <w:r>
        <w:rPr>
          <w:rFonts w:hint="default"/>
          <w:color w:val="000000"/>
        </w:rPr>
        <w:t>中国园林的历史演变与代表性实例。</w:t>
      </w:r>
    </w:p>
    <w:p w14:paraId="7BC77586"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/>
          <w:bCs/>
          <w:color w:val="000000"/>
          <w:lang w:eastAsia="zh-CN"/>
        </w:rPr>
      </w:pPr>
      <w:r>
        <w:rPr>
          <w:rFonts w:hint="eastAsia" w:ascii="宋体" w:hAnsi="宋体"/>
          <w:b/>
          <w:bCs/>
          <w:color w:val="000000"/>
          <w:lang w:val="en-US" w:eastAsia="zh-CN"/>
        </w:rPr>
        <w:t>3.</w:t>
      </w:r>
      <w:r>
        <w:rPr>
          <w:rFonts w:hint="eastAsia" w:ascii="宋体" w:hAnsi="宋体"/>
          <w:b/>
          <w:bCs/>
          <w:color w:val="000000"/>
        </w:rPr>
        <w:t>运用</w:t>
      </w:r>
      <w:r>
        <w:rPr>
          <w:rFonts w:hint="default" w:ascii="宋体" w:hAnsi="宋体"/>
          <w:b/>
          <w:bCs/>
          <w:color w:val="000000"/>
        </w:rPr>
        <w:t>：</w:t>
      </w:r>
      <w:r>
        <w:rPr>
          <w:rFonts w:hint="default"/>
          <w:color w:val="000000"/>
        </w:rPr>
        <w:t>选取某一历史时期的园林风格，分析其在当代</w:t>
      </w:r>
      <w:r>
        <w:rPr>
          <w:rFonts w:hint="eastAsia"/>
          <w:color w:val="000000"/>
          <w:lang w:val="en-US" w:eastAsia="zh-CN"/>
        </w:rPr>
        <w:t>某</w:t>
      </w:r>
      <w:r>
        <w:rPr>
          <w:rFonts w:hint="default"/>
          <w:color w:val="000000"/>
        </w:rPr>
        <w:t>公园设计中的元素运用或设计手法借鉴</w:t>
      </w:r>
      <w:r>
        <w:rPr>
          <w:rFonts w:hint="eastAsia"/>
          <w:color w:val="000000"/>
          <w:lang w:eastAsia="zh-CN"/>
        </w:rPr>
        <w:t>。</w:t>
      </w:r>
    </w:p>
    <w:p w14:paraId="174C8A0A">
      <w:pPr>
        <w:pStyle w:val="13"/>
        <w:spacing w:line="360" w:lineRule="auto"/>
        <w:ind w:left="720" w:firstLine="0" w:firstLineChars="0"/>
        <w:rPr>
          <w:color w:val="000000"/>
        </w:rPr>
      </w:pPr>
    </w:p>
    <w:p w14:paraId="0B619CB8">
      <w:pPr>
        <w:numPr>
          <w:ilvl w:val="0"/>
          <w:numId w:val="1"/>
        </w:numPr>
        <w:spacing w:line="360" w:lineRule="auto"/>
        <w:ind w:firstLine="562" w:firstLineChars="200"/>
        <w:jc w:val="center"/>
        <w:rPr>
          <w:rFonts w:hint="default" w:eastAsia="黑体"/>
          <w:b/>
          <w:color w:val="000000"/>
          <w:sz w:val="28"/>
        </w:rPr>
      </w:pPr>
      <w:r>
        <w:rPr>
          <w:rFonts w:hint="default" w:eastAsia="黑体"/>
          <w:b/>
          <w:color w:val="000000"/>
          <w:sz w:val="28"/>
        </w:rPr>
        <w:t>园林形式</w:t>
      </w:r>
    </w:p>
    <w:p w14:paraId="6C8E3C12">
      <w:pPr>
        <w:pStyle w:val="13"/>
        <w:spacing w:line="360" w:lineRule="auto"/>
        <w:ind w:left="480" w:firstLine="0" w:firstLineChars="0"/>
        <w:rPr>
          <w:rFonts w:hint="eastAsia" w:ascii="宋体" w:hAnsi="宋体" w:eastAsia="宋体"/>
          <w:color w:val="000000"/>
          <w:lang w:val="en-US" w:eastAsia="zh-CN"/>
        </w:rPr>
      </w:pPr>
      <w:r>
        <w:rPr>
          <w:rFonts w:hint="eastAsia" w:ascii="宋体" w:hAnsi="宋体"/>
          <w:b/>
          <w:bCs/>
          <w:color w:val="000000"/>
        </w:rPr>
        <w:t>1.识记：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艺术与科学的结合的定义及特点。</w:t>
      </w:r>
    </w:p>
    <w:p w14:paraId="73341D8E">
      <w:pPr>
        <w:pStyle w:val="13"/>
        <w:spacing w:line="360" w:lineRule="auto"/>
        <w:ind w:left="480" w:leftChars="200" w:firstLine="0" w:firstLineChars="0"/>
        <w:jc w:val="both"/>
        <w:rPr>
          <w:rFonts w:hint="eastAsia" w:ascii="宋体" w:hAnsi="宋体"/>
          <w:b w:val="0"/>
          <w:bCs w:val="0"/>
          <w:color w:val="000000"/>
        </w:rPr>
      </w:pPr>
      <w:r>
        <w:rPr>
          <w:rFonts w:hint="eastAsia" w:ascii="宋体" w:hAnsi="宋体"/>
          <w:b/>
          <w:bCs/>
          <w:color w:val="000000"/>
        </w:rPr>
        <w:t>2.理解：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1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规则式园林的特点；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2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自然式园林的特点；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3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混合式园林的特点；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4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后现代主义的定义及特点；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5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解构主义的定义及特点；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6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极简主义的定义及特点；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7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艺术的综合的定义及特点。</w:t>
      </w:r>
    </w:p>
    <w:p w14:paraId="3D20E2BF">
      <w:pPr>
        <w:pStyle w:val="13"/>
        <w:spacing w:line="360" w:lineRule="auto"/>
        <w:ind w:firstLine="482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/>
          <w:b/>
          <w:bCs/>
          <w:color w:val="000000"/>
        </w:rPr>
        <w:t>3.运用：</w:t>
      </w:r>
      <w:r>
        <w:rPr>
          <w:rFonts w:hint="default"/>
          <w:color w:val="000000"/>
        </w:rPr>
        <w:t>选取某一</w:t>
      </w:r>
      <w:r>
        <w:rPr>
          <w:rFonts w:hint="eastAsia"/>
          <w:color w:val="000000"/>
          <w:lang w:val="en-US" w:eastAsia="zh-CN"/>
        </w:rPr>
        <w:t>景观设计案例</w:t>
      </w:r>
      <w:r>
        <w:rPr>
          <w:rFonts w:hint="eastAsia"/>
          <w:color w:val="000000"/>
          <w:lang w:eastAsia="zh-CN"/>
        </w:rPr>
        <w:t>，</w:t>
      </w:r>
      <w:r>
        <w:rPr>
          <w:rFonts w:hint="default"/>
          <w:color w:val="000000"/>
        </w:rPr>
        <w:t>分析其园林形式</w:t>
      </w:r>
      <w:r>
        <w:rPr>
          <w:rFonts w:hint="eastAsia" w:ascii="宋体" w:hAnsi="宋体"/>
          <w:b w:val="0"/>
          <w:bCs w:val="0"/>
          <w:color w:val="000000"/>
        </w:rPr>
        <w:t>的类型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和具体应用</w:t>
      </w:r>
      <w:r>
        <w:rPr>
          <w:rFonts w:hint="eastAsia" w:ascii="宋体" w:hAnsi="宋体"/>
          <w:b w:val="0"/>
          <w:bCs w:val="0"/>
          <w:color w:val="000000"/>
        </w:rPr>
        <w:t>。</w:t>
      </w:r>
    </w:p>
    <w:p w14:paraId="1933B44A">
      <w:pPr>
        <w:pStyle w:val="13"/>
        <w:spacing w:line="360" w:lineRule="auto"/>
        <w:ind w:left="1080" w:firstLine="0" w:firstLineChars="0"/>
        <w:rPr>
          <w:color w:val="000000"/>
        </w:rPr>
      </w:pPr>
    </w:p>
    <w:p w14:paraId="38F44AF5">
      <w:pPr>
        <w:pStyle w:val="13"/>
        <w:numPr>
          <w:ilvl w:val="0"/>
          <w:numId w:val="1"/>
        </w:numPr>
        <w:spacing w:line="360" w:lineRule="auto"/>
        <w:ind w:left="0" w:leftChars="0" w:firstLine="562" w:firstLineChars="200"/>
        <w:jc w:val="center"/>
        <w:rPr>
          <w:rFonts w:hint="default" w:eastAsia="黑体"/>
          <w:b/>
          <w:color w:val="000000"/>
          <w:sz w:val="28"/>
        </w:rPr>
      </w:pPr>
      <w:r>
        <w:rPr>
          <w:rFonts w:hint="default" w:eastAsia="黑体"/>
          <w:b/>
          <w:color w:val="000000"/>
          <w:sz w:val="28"/>
        </w:rPr>
        <w:t>风景园林景源类型</w:t>
      </w:r>
    </w:p>
    <w:p w14:paraId="7DC4B90C">
      <w:pPr>
        <w:pStyle w:val="13"/>
        <w:spacing w:line="360" w:lineRule="auto"/>
        <w:ind w:left="480" w:firstLine="0" w:firstLineChars="0"/>
        <w:rPr>
          <w:rFonts w:ascii="宋体" w:hAnsi="宋体"/>
          <w:color w:val="000000"/>
        </w:rPr>
      </w:pPr>
      <w:r>
        <w:rPr>
          <w:rFonts w:hint="eastAsia" w:ascii="宋体" w:hAnsi="宋体"/>
          <w:b/>
          <w:bCs/>
          <w:color w:val="000000"/>
        </w:rPr>
        <w:t>1.识记：</w:t>
      </w:r>
      <w:r>
        <w:rPr>
          <w:rFonts w:hint="eastAsia"/>
          <w:caps/>
          <w:szCs w:val="21"/>
          <w:lang w:val="en-US" w:eastAsia="zh-CN"/>
        </w:rPr>
        <w:t>（1）</w:t>
      </w:r>
      <w:r>
        <w:rPr>
          <w:rFonts w:hint="eastAsia"/>
          <w:caps/>
          <w:szCs w:val="21"/>
        </w:rPr>
        <w:t>自然景源</w:t>
      </w:r>
      <w:r>
        <w:rPr>
          <w:rFonts w:hint="eastAsia"/>
          <w:caps/>
          <w:szCs w:val="21"/>
          <w:lang w:val="en-US" w:eastAsia="zh-CN"/>
        </w:rPr>
        <w:t>的类型</w:t>
      </w:r>
      <w:r>
        <w:rPr>
          <w:rFonts w:hint="eastAsia"/>
          <w:caps/>
          <w:szCs w:val="21"/>
          <w:lang w:eastAsia="zh-CN"/>
        </w:rPr>
        <w:t>；</w:t>
      </w:r>
      <w:r>
        <w:rPr>
          <w:rFonts w:hint="eastAsia"/>
          <w:caps/>
          <w:szCs w:val="21"/>
          <w:lang w:val="en-US" w:eastAsia="zh-CN"/>
        </w:rPr>
        <w:t>（2）</w:t>
      </w:r>
      <w:r>
        <w:rPr>
          <w:rFonts w:hint="eastAsia"/>
          <w:caps/>
          <w:szCs w:val="21"/>
        </w:rPr>
        <w:t>人文景源</w:t>
      </w:r>
      <w:r>
        <w:rPr>
          <w:rFonts w:hint="eastAsia"/>
          <w:caps/>
          <w:szCs w:val="21"/>
          <w:lang w:val="en-US" w:eastAsia="zh-CN"/>
        </w:rPr>
        <w:t>的类型。</w:t>
      </w:r>
    </w:p>
    <w:p w14:paraId="3D385C00">
      <w:pPr>
        <w:pStyle w:val="13"/>
        <w:spacing w:line="360" w:lineRule="auto"/>
        <w:ind w:left="480" w:leftChars="200" w:firstLine="0" w:firstLineChars="0"/>
        <w:rPr>
          <w:rFonts w:hint="default" w:ascii="宋体" w:hAnsi="宋体"/>
          <w:b w:val="0"/>
          <w:bCs w:val="0"/>
          <w:color w:val="000000"/>
          <w:lang w:val="en-US" w:eastAsia="zh-CN"/>
        </w:rPr>
      </w:pPr>
      <w:r>
        <w:rPr>
          <w:rFonts w:hint="eastAsia" w:ascii="宋体" w:hAnsi="宋体"/>
          <w:b/>
          <w:bCs/>
          <w:color w:val="000000"/>
        </w:rPr>
        <w:t>2.理解：</w:t>
      </w:r>
      <w:r>
        <w:rPr>
          <w:rFonts w:hint="eastAsia"/>
          <w:caps/>
          <w:szCs w:val="21"/>
          <w:lang w:eastAsia="zh-CN"/>
        </w:rPr>
        <w:t>（</w:t>
      </w:r>
      <w:r>
        <w:rPr>
          <w:rFonts w:hint="eastAsia"/>
          <w:caps/>
          <w:szCs w:val="21"/>
          <w:lang w:val="en-US" w:eastAsia="zh-CN"/>
        </w:rPr>
        <w:t>1</w:t>
      </w:r>
      <w:r>
        <w:rPr>
          <w:rFonts w:hint="eastAsia"/>
          <w:caps/>
          <w:szCs w:val="21"/>
          <w:lang w:eastAsia="zh-CN"/>
        </w:rPr>
        <w:t>）</w:t>
      </w:r>
      <w:r>
        <w:rPr>
          <w:rFonts w:hint="eastAsia"/>
          <w:caps/>
          <w:szCs w:val="21"/>
        </w:rPr>
        <w:t>自然景源</w:t>
      </w:r>
      <w:r>
        <w:rPr>
          <w:rFonts w:hint="eastAsia"/>
          <w:caps/>
          <w:szCs w:val="21"/>
          <w:lang w:val="en-US" w:eastAsia="zh-CN"/>
        </w:rPr>
        <w:t>的的内容；（2）</w:t>
      </w:r>
      <w:r>
        <w:rPr>
          <w:rFonts w:hint="eastAsia"/>
          <w:caps/>
          <w:szCs w:val="21"/>
        </w:rPr>
        <w:t>人文景源</w:t>
      </w:r>
      <w:r>
        <w:rPr>
          <w:rFonts w:hint="eastAsia"/>
          <w:caps/>
          <w:szCs w:val="21"/>
          <w:lang w:val="en-US" w:eastAsia="zh-CN"/>
        </w:rPr>
        <w:t>的的内容。</w:t>
      </w:r>
    </w:p>
    <w:p w14:paraId="532BE9F0">
      <w:pPr>
        <w:spacing w:line="360" w:lineRule="auto"/>
        <w:rPr>
          <w:color w:val="000000"/>
        </w:rPr>
      </w:pPr>
    </w:p>
    <w:p w14:paraId="7EC6E501">
      <w:pPr>
        <w:spacing w:line="360" w:lineRule="auto"/>
        <w:jc w:val="center"/>
        <w:rPr>
          <w:rFonts w:eastAsia="黑体"/>
          <w:b/>
          <w:color w:val="000000"/>
          <w:sz w:val="28"/>
        </w:rPr>
      </w:pPr>
      <w:r>
        <w:rPr>
          <w:rFonts w:hint="eastAsia" w:eastAsia="黑体"/>
          <w:b/>
          <w:color w:val="000000"/>
          <w:sz w:val="28"/>
        </w:rPr>
        <w:t>第五章</w:t>
      </w:r>
      <w:r>
        <w:rPr>
          <w:rFonts w:eastAsia="黑体"/>
          <w:b/>
          <w:color w:val="000000"/>
          <w:sz w:val="28"/>
        </w:rPr>
        <w:t xml:space="preserve">  风景园林艺术设计原理</w:t>
      </w:r>
    </w:p>
    <w:p w14:paraId="138F4E98">
      <w:pPr>
        <w:pStyle w:val="13"/>
        <w:spacing w:line="360" w:lineRule="auto"/>
        <w:ind w:left="480" w:firstLine="0" w:firstLineChars="0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/>
          <w:b/>
          <w:bCs/>
          <w:color w:val="000000"/>
        </w:rPr>
        <w:t>1.识记：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1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园林组景手法的内容；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2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园林设计的生态学原理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。</w:t>
      </w:r>
    </w:p>
    <w:p w14:paraId="1DBCC352">
      <w:pPr>
        <w:pStyle w:val="13"/>
        <w:spacing w:line="360" w:lineRule="auto"/>
        <w:ind w:left="480" w:leftChars="200" w:firstLine="0" w:firstLineChars="0"/>
        <w:rPr>
          <w:rFonts w:hint="eastAsia"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2.理解：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1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突出主景的方法；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2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园林形式美的设计原理；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3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园林设计的人文原理。</w:t>
      </w:r>
    </w:p>
    <w:p w14:paraId="777028B3">
      <w:pPr>
        <w:pStyle w:val="13"/>
        <w:spacing w:line="360" w:lineRule="auto"/>
        <w:ind w:firstLine="482"/>
        <w:rPr>
          <w:rFonts w:hint="eastAsia" w:ascii="宋体" w:hAnsi="宋体" w:eastAsia="宋体"/>
          <w:color w:val="000000"/>
          <w:lang w:eastAsia="zh-CN"/>
        </w:rPr>
      </w:pPr>
      <w:r>
        <w:rPr>
          <w:rFonts w:hint="eastAsia" w:ascii="宋体" w:hAnsi="宋体"/>
          <w:b/>
          <w:bCs/>
          <w:color w:val="000000"/>
        </w:rPr>
        <w:t>3.运用：</w:t>
      </w:r>
      <w:r>
        <w:rPr>
          <w:rFonts w:hint="eastAsia" w:eastAsia="宋体"/>
          <w:lang w:val="en-US" w:eastAsia="zh-CN"/>
        </w:rPr>
        <w:t>营造诗情画意的艺术三境界</w:t>
      </w:r>
      <w:r>
        <w:rPr>
          <w:rFonts w:hint="eastAsia"/>
          <w:lang w:val="en-US" w:eastAsia="zh-CN"/>
        </w:rPr>
        <w:t>。</w:t>
      </w:r>
    </w:p>
    <w:p w14:paraId="3990107F">
      <w:pPr>
        <w:pStyle w:val="13"/>
        <w:spacing w:line="360" w:lineRule="auto"/>
        <w:ind w:left="360" w:firstLine="0" w:firstLineChars="0"/>
        <w:rPr>
          <w:color w:val="000000"/>
        </w:rPr>
      </w:pPr>
    </w:p>
    <w:p w14:paraId="6AF1CA62">
      <w:pPr>
        <w:spacing w:line="360" w:lineRule="auto"/>
        <w:jc w:val="center"/>
        <w:rPr>
          <w:rFonts w:eastAsia="黑体"/>
          <w:b/>
          <w:color w:val="000000"/>
          <w:sz w:val="28"/>
        </w:rPr>
      </w:pPr>
      <w:r>
        <w:rPr>
          <w:rFonts w:hint="eastAsia" w:eastAsia="黑体"/>
          <w:b/>
          <w:color w:val="000000"/>
          <w:sz w:val="28"/>
        </w:rPr>
        <w:t>第</w:t>
      </w:r>
      <w:r>
        <w:rPr>
          <w:rFonts w:hint="eastAsia" w:eastAsia="黑体"/>
          <w:b/>
          <w:color w:val="000000"/>
          <w:sz w:val="28"/>
          <w:lang w:val="en-US" w:eastAsia="zh-CN"/>
        </w:rPr>
        <w:t>六</w:t>
      </w:r>
      <w:r>
        <w:rPr>
          <w:rFonts w:hint="eastAsia" w:eastAsia="黑体"/>
          <w:b/>
          <w:color w:val="000000"/>
          <w:sz w:val="28"/>
        </w:rPr>
        <w:t>章</w:t>
      </w:r>
      <w:r>
        <w:rPr>
          <w:rFonts w:eastAsia="黑体"/>
          <w:b/>
          <w:color w:val="000000"/>
          <w:sz w:val="28"/>
        </w:rPr>
        <w:t xml:space="preserve"> 园林空间艺术造景手法</w:t>
      </w:r>
    </w:p>
    <w:p w14:paraId="3B0E2309">
      <w:pPr>
        <w:pStyle w:val="13"/>
        <w:spacing w:line="360" w:lineRule="auto"/>
        <w:ind w:left="480" w:firstLine="0" w:firstLineChars="0"/>
        <w:rPr>
          <w:rFonts w:hint="eastAsia" w:ascii="宋体" w:hAnsi="宋体" w:eastAsia="宋体"/>
          <w:b/>
          <w:bCs/>
          <w:color w:val="000000"/>
          <w:lang w:eastAsia="zh-CN"/>
        </w:rPr>
      </w:pPr>
      <w:r>
        <w:rPr>
          <w:rFonts w:hint="eastAsia" w:ascii="宋体" w:hAnsi="宋体"/>
          <w:b/>
          <w:bCs/>
          <w:color w:val="000000"/>
        </w:rPr>
        <w:t>1.识记：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1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）分景</w:t>
      </w:r>
      <w:r>
        <w:rPr>
          <w:rFonts w:hint="eastAsia" w:ascii="宋体" w:hAnsi="宋体"/>
          <w:b w:val="0"/>
          <w:bCs w:val="0"/>
          <w:color w:val="000000"/>
        </w:rPr>
        <w:t>的定义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；（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2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借景的定义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；（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3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框景的定义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。</w:t>
      </w:r>
    </w:p>
    <w:p w14:paraId="7F600032">
      <w:pPr>
        <w:pStyle w:val="13"/>
        <w:spacing w:line="360" w:lineRule="auto"/>
        <w:ind w:left="480" w:firstLine="0" w:firstLineChars="0"/>
        <w:rPr>
          <w:rFonts w:hint="eastAsia" w:ascii="宋体" w:hAnsi="宋体" w:eastAsia="宋体"/>
          <w:b/>
          <w:bCs/>
          <w:color w:val="000000"/>
          <w:lang w:eastAsia="zh-CN"/>
        </w:rPr>
      </w:pPr>
      <w:r>
        <w:rPr>
          <w:rFonts w:hint="eastAsia" w:ascii="宋体" w:hAnsi="宋体"/>
          <w:b/>
          <w:color w:val="000000"/>
        </w:rPr>
        <w:t>2.</w:t>
      </w:r>
      <w:r>
        <w:rPr>
          <w:rFonts w:hint="eastAsia" w:ascii="宋体" w:hAnsi="宋体"/>
          <w:b/>
          <w:bCs/>
          <w:color w:val="000000"/>
        </w:rPr>
        <w:t>理解：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1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）主景与配景</w:t>
      </w:r>
      <w:r>
        <w:rPr>
          <w:rFonts w:hint="eastAsia" w:ascii="宋体" w:hAnsi="宋体"/>
          <w:b w:val="0"/>
          <w:bCs w:val="0"/>
          <w:color w:val="000000"/>
        </w:rPr>
        <w:t>的定义及特点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；（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2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借景的特点；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3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框景的特点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；（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4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其他造景手法</w:t>
      </w:r>
      <w:r>
        <w:rPr>
          <w:rFonts w:hint="eastAsia" w:ascii="宋体" w:hAnsi="宋体"/>
          <w:b w:val="0"/>
          <w:bCs w:val="0"/>
          <w:color w:val="000000"/>
        </w:rPr>
        <w:t>的特点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。</w:t>
      </w:r>
    </w:p>
    <w:p w14:paraId="72E5687C">
      <w:pPr>
        <w:pStyle w:val="13"/>
        <w:spacing w:line="360" w:lineRule="auto"/>
        <w:ind w:left="480" w:firstLine="0" w:firstLineChars="0"/>
        <w:rPr>
          <w:rFonts w:hint="eastAsia" w:ascii="宋体" w:hAnsi="宋体"/>
          <w:b w:val="0"/>
          <w:bCs w:val="0"/>
          <w:color w:val="000000"/>
        </w:rPr>
      </w:pPr>
      <w:r>
        <w:rPr>
          <w:rFonts w:hint="eastAsia" w:ascii="宋体" w:hAnsi="宋体"/>
          <w:b/>
          <w:color w:val="000000"/>
        </w:rPr>
        <w:t>3.运用：</w:t>
      </w:r>
      <w:r>
        <w:rPr>
          <w:rFonts w:hint="eastAsia" w:ascii="宋体" w:hAnsi="宋体"/>
          <w:b w:val="0"/>
          <w:bCs w:val="0"/>
          <w:color w:val="000000"/>
        </w:rPr>
        <w:t>能够根据不同的园林环境和主题要求，灵活运用园林空间艺术手法进行园林设计</w:t>
      </w:r>
      <w:r>
        <w:rPr>
          <w:rFonts w:hint="eastAsia" w:ascii="宋体" w:hAnsi="宋体"/>
          <w:bCs/>
          <w:sz w:val="24"/>
        </w:rPr>
        <w:t>（手绘简图）</w:t>
      </w:r>
      <w:r>
        <w:rPr>
          <w:rFonts w:hint="eastAsia" w:ascii="宋体" w:hAnsi="宋体"/>
          <w:b w:val="0"/>
          <w:bCs w:val="0"/>
          <w:color w:val="000000"/>
        </w:rPr>
        <w:t>。</w:t>
      </w:r>
    </w:p>
    <w:p w14:paraId="516009DD">
      <w:pPr>
        <w:pStyle w:val="13"/>
        <w:spacing w:line="360" w:lineRule="auto"/>
        <w:ind w:left="480" w:firstLine="0" w:firstLineChars="0"/>
        <w:rPr>
          <w:rFonts w:hint="eastAsia" w:ascii="宋体" w:hAnsi="宋体"/>
          <w:b w:val="0"/>
          <w:bCs w:val="0"/>
          <w:color w:val="000000"/>
          <w:lang w:eastAsia="zh-CN"/>
        </w:rPr>
      </w:pPr>
    </w:p>
    <w:p w14:paraId="4561B3E1">
      <w:pPr>
        <w:spacing w:line="360" w:lineRule="auto"/>
        <w:jc w:val="center"/>
        <w:rPr>
          <w:rFonts w:hint="default" w:eastAsia="黑体"/>
          <w:b/>
          <w:color w:val="000000"/>
          <w:sz w:val="28"/>
          <w:lang w:val="en-US" w:eastAsia="zh-CN"/>
        </w:rPr>
      </w:pPr>
      <w:r>
        <w:rPr>
          <w:rFonts w:hint="eastAsia" w:eastAsia="黑体"/>
          <w:b/>
          <w:color w:val="000000"/>
          <w:sz w:val="28"/>
        </w:rPr>
        <w:t>第</w:t>
      </w:r>
      <w:r>
        <w:rPr>
          <w:rFonts w:hint="eastAsia" w:eastAsia="黑体"/>
          <w:b/>
          <w:color w:val="000000"/>
          <w:sz w:val="28"/>
          <w:lang w:val="en-US" w:eastAsia="zh-CN"/>
        </w:rPr>
        <w:t>七</w:t>
      </w:r>
      <w:r>
        <w:rPr>
          <w:rFonts w:hint="eastAsia" w:eastAsia="黑体"/>
          <w:b/>
          <w:color w:val="000000"/>
          <w:sz w:val="28"/>
        </w:rPr>
        <w:t>章</w:t>
      </w:r>
      <w:r>
        <w:rPr>
          <w:rFonts w:eastAsia="黑体"/>
          <w:b/>
          <w:color w:val="000000"/>
          <w:sz w:val="28"/>
        </w:rPr>
        <w:t xml:space="preserve"> </w:t>
      </w:r>
      <w:r>
        <w:rPr>
          <w:rFonts w:hint="eastAsia" w:eastAsia="黑体"/>
          <w:b/>
          <w:color w:val="000000"/>
          <w:sz w:val="28"/>
          <w:lang w:val="en-US" w:eastAsia="zh-CN"/>
        </w:rPr>
        <w:t>风景园林艺术创作</w:t>
      </w:r>
    </w:p>
    <w:p w14:paraId="69315665">
      <w:pPr>
        <w:pStyle w:val="13"/>
        <w:spacing w:line="360" w:lineRule="auto"/>
        <w:ind w:left="480" w:firstLine="0" w:firstLineChars="0"/>
        <w:rPr>
          <w:rFonts w:hint="eastAsia" w:ascii="宋体" w:hAnsi="宋体" w:eastAsia="宋体"/>
          <w:b w:val="0"/>
          <w:bCs w:val="0"/>
          <w:color w:val="000000"/>
          <w:lang w:eastAsia="zh-CN"/>
        </w:rPr>
      </w:pPr>
      <w:r>
        <w:rPr>
          <w:rFonts w:hint="eastAsia" w:ascii="宋体" w:hAnsi="宋体"/>
          <w:b/>
          <w:bCs/>
          <w:color w:val="000000"/>
        </w:rPr>
        <w:t>1.识记：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1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相地的定义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；（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2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石的艺术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；（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3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石的类型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；（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4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水的艺术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；（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5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水景设计的艺术原理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；（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6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理水的艺术手法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；（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7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园路的风格形式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；（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8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园林建筑装饰技艺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；（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9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园林植物的美学特征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；（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10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园林植物的意境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。</w:t>
      </w:r>
    </w:p>
    <w:p w14:paraId="53EA4FFD">
      <w:pPr>
        <w:pStyle w:val="13"/>
        <w:spacing w:line="360" w:lineRule="auto"/>
        <w:ind w:left="480" w:firstLine="0" w:firstLineChars="0"/>
        <w:rPr>
          <w:rFonts w:hint="eastAsia" w:ascii="宋体" w:hAnsi="宋体" w:eastAsia="宋体"/>
          <w:b w:val="0"/>
          <w:bCs w:val="0"/>
          <w:color w:val="000000"/>
          <w:lang w:eastAsia="zh-CN"/>
        </w:rPr>
      </w:pPr>
      <w:r>
        <w:rPr>
          <w:rFonts w:hint="eastAsia" w:ascii="宋体" w:hAnsi="宋体"/>
          <w:b/>
          <w:color w:val="000000"/>
        </w:rPr>
        <w:t>2.</w:t>
      </w:r>
      <w:r>
        <w:rPr>
          <w:rFonts w:hint="eastAsia" w:ascii="宋体" w:hAnsi="宋体"/>
          <w:b/>
          <w:bCs/>
          <w:color w:val="000000"/>
        </w:rPr>
        <w:t>理解：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1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选址的原则；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2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园林立意的要点；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3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山的艺术；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4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水的景观类型；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5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水体景观构筑物的类型；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6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道路布局艺术；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7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园路路线布局的原则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；（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8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园林建筑的类型；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9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园林建筑的布局艺术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；（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10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园林植物的类型；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11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园林植物质感的类型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；（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12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园林植物布局的原则；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（</w:t>
      </w:r>
      <w:r>
        <w:rPr>
          <w:rFonts w:hint="eastAsia" w:ascii="宋体" w:hAnsi="宋体"/>
          <w:b w:val="0"/>
          <w:bCs w:val="0"/>
          <w:color w:val="000000"/>
          <w:lang w:val="en-US" w:eastAsia="zh-CN"/>
        </w:rPr>
        <w:t>13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）</w:t>
      </w:r>
      <w:r>
        <w:rPr>
          <w:rFonts w:hint="eastAsia" w:ascii="宋体" w:hAnsi="宋体"/>
          <w:b w:val="0"/>
          <w:bCs w:val="0"/>
          <w:color w:val="000000"/>
        </w:rPr>
        <w:t>园林植物与园林其他要素的配置特点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。</w:t>
      </w:r>
    </w:p>
    <w:p w14:paraId="53C3DD0F">
      <w:pPr>
        <w:pStyle w:val="13"/>
        <w:spacing w:line="360" w:lineRule="auto"/>
        <w:ind w:left="480" w:firstLine="0" w:firstLineChars="0"/>
        <w:rPr>
          <w:rFonts w:hint="eastAsia" w:ascii="宋体" w:hAnsi="宋体" w:eastAsia="宋体"/>
          <w:b/>
          <w:color w:val="000000"/>
          <w:lang w:eastAsia="zh-CN"/>
        </w:rPr>
      </w:pPr>
      <w:r>
        <w:rPr>
          <w:rFonts w:hint="eastAsia" w:ascii="宋体" w:hAnsi="宋体"/>
          <w:b/>
          <w:color w:val="000000"/>
        </w:rPr>
        <w:t>3.运用：</w:t>
      </w:r>
      <w:r>
        <w:rPr>
          <w:rFonts w:hint="eastAsia" w:ascii="宋体" w:hAnsi="宋体"/>
          <w:b w:val="0"/>
          <w:bCs w:val="0"/>
          <w:color w:val="000000"/>
        </w:rPr>
        <w:t>在给定一个小型园林场地案例，能够准确识别场地内现有的自然要素，分析其优劣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。初步尝试依据功能需求，合理组合各创作要素，规划简单的空间布局</w:t>
      </w:r>
      <w:r>
        <w:rPr>
          <w:rFonts w:hint="eastAsia" w:ascii="宋体" w:hAnsi="宋体"/>
          <w:bCs/>
          <w:sz w:val="24"/>
        </w:rPr>
        <w:t>（手绘简图）</w:t>
      </w:r>
      <w:r>
        <w:rPr>
          <w:rFonts w:hint="eastAsia" w:ascii="宋体" w:hAnsi="宋体"/>
          <w:b w:val="0"/>
          <w:bCs w:val="0"/>
          <w:color w:val="000000"/>
          <w:lang w:eastAsia="zh-CN"/>
        </w:rPr>
        <w:t>。</w:t>
      </w:r>
    </w:p>
    <w:p w14:paraId="6C32C619">
      <w:pPr>
        <w:pStyle w:val="13"/>
        <w:spacing w:line="360" w:lineRule="auto"/>
        <w:ind w:left="0" w:leftChars="0" w:firstLine="0" w:firstLineChars="0"/>
        <w:rPr>
          <w:color w:val="000000"/>
        </w:rPr>
      </w:pPr>
    </w:p>
    <w:p w14:paraId="411648CB">
      <w:pPr>
        <w:pStyle w:val="13"/>
        <w:spacing w:line="360" w:lineRule="auto"/>
        <w:ind w:left="0" w:leftChars="0" w:firstLine="0" w:firstLineChars="0"/>
        <w:rPr>
          <w:color w:val="000000"/>
        </w:rPr>
      </w:pPr>
    </w:p>
    <w:p w14:paraId="7F9570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eastAsia="黑体"/>
          <w:b/>
          <w:color w:val="000000"/>
          <w:kern w:val="0"/>
          <w:sz w:val="28"/>
          <w:szCs w:val="28"/>
        </w:rPr>
      </w:pPr>
      <w:r>
        <w:rPr>
          <w:rFonts w:hint="eastAsia" w:hAnsi="黑体" w:eastAsia="黑体"/>
          <w:b/>
          <w:color w:val="000000"/>
          <w:kern w:val="0"/>
          <w:sz w:val="28"/>
          <w:szCs w:val="28"/>
        </w:rPr>
        <w:t>五、课程考核实施要求</w:t>
      </w:r>
    </w:p>
    <w:p w14:paraId="3BC836BC">
      <w:pPr>
        <w:pStyle w:val="5"/>
        <w:spacing w:line="360" w:lineRule="auto"/>
        <w:ind w:firstLine="482" w:firstLineChars="200"/>
        <w:rPr>
          <w:rFonts w:ascii="宋体" w:hAnsi="宋体" w:eastAsia="宋体" w:cs="Times New Roman"/>
          <w:b/>
          <w:color w:val="000000"/>
        </w:rPr>
      </w:pPr>
      <w:r>
        <w:rPr>
          <w:rFonts w:ascii="宋体" w:hAnsi="宋体" w:eastAsia="宋体" w:cs="Times New Roman"/>
          <w:b/>
          <w:color w:val="000000"/>
        </w:rPr>
        <w:t>1.</w:t>
      </w:r>
      <w:r>
        <w:rPr>
          <w:rFonts w:hint="eastAsia" w:ascii="宋体" w:hAnsi="宋体" w:eastAsia="宋体" w:cs="Times New Roman"/>
          <w:b/>
          <w:color w:val="000000"/>
        </w:rPr>
        <w:t>考核方式</w:t>
      </w:r>
    </w:p>
    <w:p w14:paraId="3CBAE34C">
      <w:pPr>
        <w:pStyle w:val="13"/>
        <w:spacing w:line="360" w:lineRule="auto"/>
        <w:ind w:firstLine="480"/>
        <w:rPr>
          <w:color w:val="000000"/>
        </w:rPr>
      </w:pPr>
      <w:r>
        <w:rPr>
          <w:rFonts w:hint="eastAsia"/>
          <w:color w:val="000000"/>
        </w:rPr>
        <w:t>闭卷考试。考试时间为1</w:t>
      </w:r>
      <w:r>
        <w:rPr>
          <w:rFonts w:hint="eastAsia"/>
          <w:color w:val="000000"/>
          <w:lang w:val="en-US" w:eastAsia="zh-CN"/>
        </w:rPr>
        <w:t>50</w:t>
      </w:r>
      <w:r>
        <w:rPr>
          <w:rFonts w:hint="eastAsia"/>
          <w:color w:val="000000"/>
        </w:rPr>
        <w:t>分钟，满分为</w:t>
      </w:r>
      <w:r>
        <w:rPr>
          <w:rFonts w:hint="eastAsia"/>
          <w:color w:val="000000"/>
          <w:lang w:val="en-US" w:eastAsia="zh-CN"/>
        </w:rPr>
        <w:t>200</w:t>
      </w:r>
      <w:r>
        <w:rPr>
          <w:rFonts w:hint="eastAsia"/>
          <w:color w:val="000000"/>
        </w:rPr>
        <w:t>分</w:t>
      </w:r>
      <w:r>
        <w:rPr>
          <w:rFonts w:hint="eastAsia"/>
          <w:bCs/>
        </w:rPr>
        <w:t>。</w:t>
      </w:r>
    </w:p>
    <w:p w14:paraId="7CC8101E">
      <w:pPr>
        <w:pStyle w:val="5"/>
        <w:spacing w:line="360" w:lineRule="auto"/>
        <w:ind w:firstLine="482" w:firstLineChars="200"/>
        <w:rPr>
          <w:rFonts w:ascii="宋体" w:hAnsi="宋体" w:eastAsia="宋体" w:cs="Times New Roman"/>
          <w:b/>
          <w:color w:val="000000"/>
        </w:rPr>
      </w:pPr>
      <w:r>
        <w:rPr>
          <w:rFonts w:ascii="宋体" w:hAnsi="宋体" w:eastAsia="宋体" w:cs="Times New Roman"/>
          <w:b/>
          <w:color w:val="000000"/>
        </w:rPr>
        <w:t>2.</w:t>
      </w:r>
      <w:r>
        <w:rPr>
          <w:rFonts w:hint="eastAsia" w:ascii="宋体" w:hAnsi="宋体" w:eastAsia="宋体" w:cs="Times New Roman"/>
          <w:b/>
          <w:color w:val="000000"/>
        </w:rPr>
        <w:t>考试命题</w:t>
      </w:r>
    </w:p>
    <w:p w14:paraId="179FAFDF">
      <w:pPr>
        <w:pStyle w:val="13"/>
        <w:spacing w:line="360" w:lineRule="auto"/>
        <w:ind w:firstLine="480"/>
        <w:rPr>
          <w:color w:val="000000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1</w:t>
      </w:r>
      <w:r>
        <w:rPr>
          <w:rFonts w:hint="eastAsia" w:ascii="宋体" w:hAnsi="宋体" w:cs="宋体"/>
        </w:rPr>
        <w:t>）</w:t>
      </w:r>
      <w:r>
        <w:rPr>
          <w:rFonts w:hint="eastAsia"/>
          <w:color w:val="000000"/>
        </w:rPr>
        <w:t>本考核大纲涵盖教材的主要内容；</w:t>
      </w:r>
    </w:p>
    <w:p w14:paraId="6A645ADE">
      <w:pPr>
        <w:pStyle w:val="13"/>
        <w:spacing w:line="360" w:lineRule="auto"/>
        <w:ind w:left="480" w:firstLine="0" w:firstLineChars="0"/>
        <w:rPr>
          <w:color w:val="000000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2</w:t>
      </w:r>
      <w:r>
        <w:rPr>
          <w:rFonts w:hint="eastAsia" w:ascii="宋体" w:hAnsi="宋体" w:cs="宋体"/>
        </w:rPr>
        <w:t>）不同能力层次试题的比例为：</w:t>
      </w:r>
      <w:r>
        <w:rPr>
          <w:rFonts w:hint="eastAsia"/>
          <w:color w:val="000000"/>
        </w:rPr>
        <w:t>识记约占</w:t>
      </w:r>
      <w:r>
        <w:rPr>
          <w:color w:val="000000"/>
        </w:rPr>
        <w:t>20%</w:t>
      </w:r>
      <w:r>
        <w:rPr>
          <w:rFonts w:hint="eastAsia"/>
          <w:color w:val="000000"/>
        </w:rPr>
        <w:t>，理解约占</w:t>
      </w:r>
      <w:r>
        <w:rPr>
          <w:color w:val="000000"/>
        </w:rPr>
        <w:t>40%</w:t>
      </w:r>
      <w:r>
        <w:rPr>
          <w:rFonts w:hint="eastAsia"/>
          <w:color w:val="000000"/>
        </w:rPr>
        <w:t>，运用约占</w:t>
      </w:r>
      <w:r>
        <w:rPr>
          <w:color w:val="000000"/>
        </w:rPr>
        <w:t>40%</w:t>
      </w:r>
      <w:r>
        <w:rPr>
          <w:rFonts w:hint="eastAsia"/>
          <w:color w:val="000000"/>
        </w:rPr>
        <w:t>；</w:t>
      </w:r>
    </w:p>
    <w:p w14:paraId="629201BB">
      <w:pPr>
        <w:pStyle w:val="13"/>
        <w:spacing w:line="360" w:lineRule="auto"/>
        <w:ind w:left="480" w:firstLine="0" w:firstLineChars="0"/>
        <w:rPr>
          <w:color w:val="000000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3</w:t>
      </w:r>
      <w:r>
        <w:rPr>
          <w:rFonts w:hint="eastAsia" w:ascii="宋体" w:hAnsi="宋体" w:cs="宋体"/>
        </w:rPr>
        <w:t>）不同难易度试题的比例为：</w:t>
      </w:r>
      <w:r>
        <w:rPr>
          <w:rFonts w:hint="eastAsia"/>
          <w:color w:val="000000"/>
        </w:rPr>
        <w:t>较易占</w:t>
      </w:r>
      <w:r>
        <w:rPr>
          <w:color w:val="000000"/>
        </w:rPr>
        <w:t>30%</w:t>
      </w:r>
      <w:r>
        <w:rPr>
          <w:rFonts w:hint="eastAsia"/>
          <w:color w:val="000000"/>
        </w:rPr>
        <w:t>，中等占</w:t>
      </w:r>
      <w:r>
        <w:rPr>
          <w:color w:val="000000"/>
        </w:rPr>
        <w:t>50%</w:t>
      </w:r>
      <w:r>
        <w:rPr>
          <w:rFonts w:hint="eastAsia"/>
          <w:color w:val="000000"/>
        </w:rPr>
        <w:t>，较难占</w:t>
      </w:r>
      <w:r>
        <w:rPr>
          <w:color w:val="000000"/>
        </w:rPr>
        <w:t>20%</w:t>
      </w:r>
      <w:r>
        <w:rPr>
          <w:rFonts w:hint="eastAsia"/>
          <w:color w:val="000000"/>
        </w:rPr>
        <w:t>；</w:t>
      </w:r>
    </w:p>
    <w:p w14:paraId="02550B2C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</w:rPr>
        <w:t>（</w:t>
      </w:r>
      <w:r>
        <w:rPr>
          <w:rFonts w:ascii="宋体" w:hAnsi="宋体" w:cs="宋体"/>
        </w:rPr>
        <w:t>4</w:t>
      </w:r>
      <w:r>
        <w:rPr>
          <w:rFonts w:hint="eastAsia" w:ascii="宋体" w:hAnsi="宋体" w:cs="宋体"/>
        </w:rPr>
        <w:t>）</w:t>
      </w:r>
      <w:r>
        <w:rPr>
          <w:rFonts w:hint="eastAsia"/>
          <w:color w:val="000000"/>
        </w:rPr>
        <w:t>试题类型有选择题、填空题、名词解释、</w:t>
      </w:r>
      <w:r>
        <w:rPr>
          <w:rFonts w:hint="eastAsia"/>
          <w:color w:val="000000"/>
          <w:lang w:val="en-US" w:eastAsia="zh-CN"/>
        </w:rPr>
        <w:t>简答</w:t>
      </w:r>
      <w:r>
        <w:rPr>
          <w:rFonts w:hint="eastAsia"/>
          <w:color w:val="000000"/>
        </w:rPr>
        <w:t>题、</w:t>
      </w:r>
      <w:r>
        <w:rPr>
          <w:rFonts w:hint="eastAsia"/>
          <w:color w:val="000000"/>
          <w:lang w:val="en-US" w:eastAsia="zh-CN"/>
        </w:rPr>
        <w:t>应用</w:t>
      </w:r>
      <w:r>
        <w:rPr>
          <w:rFonts w:hint="eastAsia"/>
          <w:color w:val="000000"/>
        </w:rPr>
        <w:t>题等五种类型</w:t>
      </w:r>
      <w:r>
        <w:rPr>
          <w:rFonts w:hint="eastAsia"/>
          <w:color w:val="000000"/>
          <w:lang w:eastAsia="zh-CN"/>
        </w:rPr>
        <w:t>，</w:t>
      </w:r>
      <w:r>
        <w:rPr>
          <w:rFonts w:hint="eastAsia" w:ascii="宋体" w:hAnsi="宋体" w:cs="宋体"/>
          <w:sz w:val="24"/>
        </w:rPr>
        <w:t>其分值分布如下表：</w:t>
      </w:r>
    </w:p>
    <w:tbl>
      <w:tblPr>
        <w:tblStyle w:val="6"/>
        <w:tblpPr w:leftFromText="180" w:rightFromText="180" w:vertAnchor="text" w:horzAnchor="page" w:tblpX="1897" w:tblpY="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002"/>
        <w:gridCol w:w="3025"/>
        <w:gridCol w:w="3190"/>
      </w:tblGrid>
      <w:tr w14:paraId="65084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2" w:type="dxa"/>
            <w:vMerge w:val="restart"/>
            <w:noWrap w:val="0"/>
            <w:vAlign w:val="center"/>
          </w:tcPr>
          <w:p w14:paraId="74490669">
            <w:pPr>
              <w:snapToGrid w:val="0"/>
              <w:spacing w:line="180" w:lineRule="atLeast"/>
              <w:jc w:val="both"/>
              <w:rPr>
                <w:rFonts w:hint="eastAsia"/>
                <w:b/>
                <w:sz w:val="24"/>
              </w:rPr>
            </w:pPr>
          </w:p>
          <w:p w14:paraId="48BC6FD6">
            <w:pPr>
              <w:snapToGrid w:val="0"/>
              <w:spacing w:line="18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试</w:t>
            </w:r>
          </w:p>
          <w:p w14:paraId="3FCE19CB">
            <w:pPr>
              <w:snapToGrid w:val="0"/>
              <w:spacing w:line="18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</w:t>
            </w:r>
          </w:p>
          <w:p w14:paraId="6E5D51FB">
            <w:pPr>
              <w:snapToGrid w:val="0"/>
              <w:spacing w:line="180" w:lineRule="atLeas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 w14:paraId="76F1B765">
            <w:pPr>
              <w:snapToGrid w:val="0"/>
              <w:spacing w:line="18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题号</w:t>
            </w:r>
          </w:p>
        </w:tc>
        <w:tc>
          <w:tcPr>
            <w:tcW w:w="3025" w:type="dxa"/>
            <w:noWrap w:val="0"/>
            <w:vAlign w:val="center"/>
          </w:tcPr>
          <w:p w14:paraId="5DBE572D">
            <w:pPr>
              <w:snapToGrid w:val="0"/>
              <w:spacing w:line="18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题型</w:t>
            </w:r>
          </w:p>
        </w:tc>
        <w:tc>
          <w:tcPr>
            <w:tcW w:w="3190" w:type="dxa"/>
            <w:noWrap w:val="0"/>
            <w:vAlign w:val="center"/>
          </w:tcPr>
          <w:p w14:paraId="42FD0AB1">
            <w:pPr>
              <w:snapToGrid w:val="0"/>
              <w:spacing w:line="18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分值</w:t>
            </w:r>
          </w:p>
        </w:tc>
      </w:tr>
      <w:tr w14:paraId="69229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2" w:type="dxa"/>
            <w:vMerge w:val="continue"/>
            <w:noWrap w:val="0"/>
            <w:vAlign w:val="center"/>
          </w:tcPr>
          <w:p w14:paraId="7F7B85E3">
            <w:pPr>
              <w:snapToGrid w:val="0"/>
              <w:spacing w:line="180" w:lineRule="atLeast"/>
              <w:jc w:val="center"/>
              <w:rPr>
                <w:rFonts w:hint="eastAsia" w:ascii="黑体" w:hAnsi="宋体"/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 w14:paraId="5FA73D61">
            <w:pPr>
              <w:snapToGrid w:val="0"/>
              <w:spacing w:line="18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</w:t>
            </w:r>
          </w:p>
        </w:tc>
        <w:tc>
          <w:tcPr>
            <w:tcW w:w="3025" w:type="dxa"/>
            <w:noWrap w:val="0"/>
            <w:vAlign w:val="center"/>
          </w:tcPr>
          <w:p w14:paraId="19DF31C9">
            <w:pPr>
              <w:snapToGrid w:val="0"/>
              <w:spacing w:line="18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选择题</w:t>
            </w:r>
          </w:p>
        </w:tc>
        <w:tc>
          <w:tcPr>
            <w:tcW w:w="3190" w:type="dxa"/>
            <w:noWrap w:val="0"/>
            <w:vAlign w:val="center"/>
          </w:tcPr>
          <w:p w14:paraId="20E71B73">
            <w:pPr>
              <w:snapToGrid w:val="0"/>
              <w:spacing w:line="180" w:lineRule="atLeast"/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60</w:t>
            </w:r>
          </w:p>
        </w:tc>
      </w:tr>
      <w:tr w14:paraId="7FB28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2" w:type="dxa"/>
            <w:vMerge w:val="continue"/>
            <w:noWrap w:val="0"/>
            <w:vAlign w:val="center"/>
          </w:tcPr>
          <w:p w14:paraId="4A9FFAA5">
            <w:pPr>
              <w:snapToGrid w:val="0"/>
              <w:spacing w:line="180" w:lineRule="atLeast"/>
              <w:jc w:val="center"/>
              <w:rPr>
                <w:rFonts w:hint="eastAsia" w:ascii="黑体" w:hAnsi="宋体"/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 w14:paraId="4D9C9D54">
            <w:pPr>
              <w:snapToGrid w:val="0"/>
              <w:spacing w:line="18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</w:t>
            </w:r>
          </w:p>
        </w:tc>
        <w:tc>
          <w:tcPr>
            <w:tcW w:w="3025" w:type="dxa"/>
            <w:noWrap w:val="0"/>
            <w:vAlign w:val="center"/>
          </w:tcPr>
          <w:p w14:paraId="07452EA6">
            <w:pPr>
              <w:snapToGrid w:val="0"/>
              <w:spacing w:line="18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填空题</w:t>
            </w:r>
          </w:p>
        </w:tc>
        <w:tc>
          <w:tcPr>
            <w:tcW w:w="3190" w:type="dxa"/>
            <w:noWrap w:val="0"/>
            <w:vAlign w:val="center"/>
          </w:tcPr>
          <w:p w14:paraId="5C581AF3">
            <w:pPr>
              <w:snapToGrid w:val="0"/>
              <w:spacing w:line="180" w:lineRule="atLeast"/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</w:p>
        </w:tc>
      </w:tr>
      <w:tr w14:paraId="00357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2" w:type="dxa"/>
            <w:vMerge w:val="continue"/>
            <w:noWrap w:val="0"/>
            <w:vAlign w:val="center"/>
          </w:tcPr>
          <w:p w14:paraId="45CB4194">
            <w:pPr>
              <w:snapToGrid w:val="0"/>
              <w:spacing w:line="180" w:lineRule="atLeast"/>
              <w:jc w:val="center"/>
              <w:rPr>
                <w:rFonts w:hint="eastAsia" w:ascii="黑体" w:hAnsi="宋体"/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 w14:paraId="401825E1">
            <w:pPr>
              <w:snapToGrid w:val="0"/>
              <w:spacing w:line="18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</w:t>
            </w:r>
          </w:p>
        </w:tc>
        <w:tc>
          <w:tcPr>
            <w:tcW w:w="3025" w:type="dxa"/>
            <w:noWrap w:val="0"/>
            <w:vAlign w:val="center"/>
          </w:tcPr>
          <w:p w14:paraId="45A51BA4">
            <w:pPr>
              <w:snapToGrid w:val="0"/>
              <w:spacing w:line="180" w:lineRule="atLeast"/>
              <w:jc w:val="center"/>
              <w:rPr>
                <w:rFonts w:hint="eastAsia"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/>
                <w:color w:val="000000"/>
              </w:rPr>
              <w:t>名词解释</w:t>
            </w:r>
          </w:p>
        </w:tc>
        <w:tc>
          <w:tcPr>
            <w:tcW w:w="3190" w:type="dxa"/>
            <w:noWrap w:val="0"/>
            <w:vAlign w:val="center"/>
          </w:tcPr>
          <w:p w14:paraId="2F19130A">
            <w:pPr>
              <w:snapToGrid w:val="0"/>
              <w:spacing w:line="180" w:lineRule="atLeast"/>
              <w:jc w:val="center"/>
              <w:rPr>
                <w:rFonts w:hint="default" w:ascii="宋体" w:hAnsi="宋体" w:eastAsia="宋体" w:cs="宋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 w:val="24"/>
                <w:lang w:val="en-US" w:eastAsia="zh-CN"/>
              </w:rPr>
              <w:t>20</w:t>
            </w:r>
          </w:p>
        </w:tc>
      </w:tr>
      <w:tr w14:paraId="71E10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2" w:type="dxa"/>
            <w:vMerge w:val="continue"/>
            <w:noWrap w:val="0"/>
            <w:vAlign w:val="center"/>
          </w:tcPr>
          <w:p w14:paraId="2B66339C">
            <w:pPr>
              <w:snapToGrid w:val="0"/>
              <w:spacing w:line="180" w:lineRule="atLeast"/>
              <w:jc w:val="center"/>
              <w:rPr>
                <w:rFonts w:hint="eastAsia" w:ascii="黑体" w:hAnsi="宋体"/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 w14:paraId="460C2551">
            <w:pPr>
              <w:snapToGrid w:val="0"/>
              <w:spacing w:line="180" w:lineRule="atLeas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四</w:t>
            </w:r>
          </w:p>
        </w:tc>
        <w:tc>
          <w:tcPr>
            <w:tcW w:w="3025" w:type="dxa"/>
            <w:noWrap w:val="0"/>
            <w:vAlign w:val="center"/>
          </w:tcPr>
          <w:p w14:paraId="6B313044">
            <w:pPr>
              <w:snapToGrid w:val="0"/>
              <w:spacing w:line="180" w:lineRule="atLeast"/>
              <w:jc w:val="center"/>
              <w:rPr>
                <w:rFonts w:hint="eastAsia" w:ascii="宋体" w:hAnsi="宋体" w:cs="宋体"/>
                <w:snapToGrid w:val="0"/>
                <w:kern w:val="0"/>
                <w:sz w:val="24"/>
              </w:rPr>
            </w:pPr>
            <w:r>
              <w:rPr>
                <w:rFonts w:hint="eastAsia"/>
                <w:color w:val="000000"/>
                <w:lang w:val="en-US" w:eastAsia="zh-CN"/>
              </w:rPr>
              <w:t>简答</w:t>
            </w:r>
            <w:r>
              <w:rPr>
                <w:rFonts w:hint="eastAsia"/>
                <w:color w:val="000000"/>
              </w:rPr>
              <w:t>题</w:t>
            </w:r>
          </w:p>
        </w:tc>
        <w:tc>
          <w:tcPr>
            <w:tcW w:w="3190" w:type="dxa"/>
            <w:noWrap w:val="0"/>
            <w:vAlign w:val="center"/>
          </w:tcPr>
          <w:p w14:paraId="5E4CCBFC">
            <w:pPr>
              <w:snapToGrid w:val="0"/>
              <w:spacing w:line="180" w:lineRule="atLeas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50</w:t>
            </w:r>
          </w:p>
        </w:tc>
      </w:tr>
      <w:tr w14:paraId="249C6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2" w:type="dxa"/>
            <w:vMerge w:val="continue"/>
            <w:noWrap w:val="0"/>
            <w:vAlign w:val="center"/>
          </w:tcPr>
          <w:p w14:paraId="3394A853">
            <w:pPr>
              <w:snapToGrid w:val="0"/>
              <w:spacing w:line="180" w:lineRule="atLeast"/>
              <w:jc w:val="center"/>
              <w:rPr>
                <w:rFonts w:hint="eastAsia" w:ascii="黑体" w:hAnsi="宋体"/>
                <w:sz w:val="24"/>
              </w:rPr>
            </w:pPr>
          </w:p>
        </w:tc>
        <w:tc>
          <w:tcPr>
            <w:tcW w:w="1002" w:type="dxa"/>
            <w:noWrap w:val="0"/>
            <w:vAlign w:val="center"/>
          </w:tcPr>
          <w:p w14:paraId="6FEEE35E">
            <w:pPr>
              <w:snapToGrid w:val="0"/>
              <w:spacing w:line="180" w:lineRule="atLeas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五</w:t>
            </w:r>
          </w:p>
        </w:tc>
        <w:tc>
          <w:tcPr>
            <w:tcW w:w="3025" w:type="dxa"/>
            <w:noWrap w:val="0"/>
            <w:vAlign w:val="center"/>
          </w:tcPr>
          <w:p w14:paraId="3C839FBF">
            <w:pPr>
              <w:snapToGrid w:val="0"/>
              <w:spacing w:line="180" w:lineRule="atLeas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应用</w:t>
            </w:r>
            <w:r>
              <w:rPr>
                <w:rFonts w:hint="eastAsia"/>
                <w:color w:val="000000"/>
              </w:rPr>
              <w:t>题</w:t>
            </w:r>
          </w:p>
        </w:tc>
        <w:tc>
          <w:tcPr>
            <w:tcW w:w="3190" w:type="dxa"/>
            <w:noWrap w:val="0"/>
            <w:vAlign w:val="center"/>
          </w:tcPr>
          <w:p w14:paraId="25CA9E6A">
            <w:pPr>
              <w:snapToGrid w:val="0"/>
              <w:spacing w:line="180" w:lineRule="atLeas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50</w:t>
            </w:r>
          </w:p>
        </w:tc>
      </w:tr>
      <w:tr w14:paraId="4EF8F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02" w:type="dxa"/>
            <w:vMerge w:val="continue"/>
            <w:noWrap w:val="0"/>
            <w:vAlign w:val="center"/>
          </w:tcPr>
          <w:p w14:paraId="5B9B0F91">
            <w:pPr>
              <w:snapToGrid w:val="0"/>
              <w:spacing w:line="180" w:lineRule="atLeast"/>
              <w:jc w:val="center"/>
              <w:rPr>
                <w:rFonts w:hint="eastAsia" w:ascii="黑体" w:hAnsi="宋体"/>
                <w:sz w:val="24"/>
              </w:rPr>
            </w:pPr>
          </w:p>
        </w:tc>
        <w:tc>
          <w:tcPr>
            <w:tcW w:w="4027" w:type="dxa"/>
            <w:gridSpan w:val="2"/>
            <w:noWrap w:val="0"/>
            <w:vAlign w:val="center"/>
          </w:tcPr>
          <w:p w14:paraId="745F1A28">
            <w:pPr>
              <w:snapToGrid w:val="0"/>
              <w:spacing w:line="180" w:lineRule="atLeas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总分</w:t>
            </w:r>
          </w:p>
        </w:tc>
        <w:tc>
          <w:tcPr>
            <w:tcW w:w="3190" w:type="dxa"/>
            <w:noWrap w:val="0"/>
            <w:vAlign w:val="center"/>
          </w:tcPr>
          <w:p w14:paraId="6F23CB2C">
            <w:pPr>
              <w:snapToGrid w:val="0"/>
              <w:spacing w:line="180" w:lineRule="atLeas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200</w:t>
            </w:r>
          </w:p>
        </w:tc>
      </w:tr>
    </w:tbl>
    <w:p w14:paraId="6A402C47">
      <w:pPr>
        <w:pStyle w:val="13"/>
        <w:widowControl/>
        <w:ind w:left="480" w:firstLine="0" w:firstLineChars="0"/>
        <w:jc w:val="left"/>
        <w:rPr>
          <w:color w:val="000000"/>
        </w:rPr>
      </w:pPr>
    </w:p>
    <w:p w14:paraId="133E2C03">
      <w:pPr>
        <w:pStyle w:val="5"/>
        <w:tabs>
          <w:tab w:val="left" w:pos="5184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482" w:firstLineChars="200"/>
        <w:rPr>
          <w:rFonts w:ascii="宋体" w:hAnsi="宋体" w:eastAsia="宋体" w:cs="Times New Roman"/>
          <w:b/>
          <w:color w:val="000000"/>
        </w:rPr>
      </w:pPr>
      <w:r>
        <w:rPr>
          <w:rFonts w:ascii="宋体" w:hAnsi="宋体" w:eastAsia="宋体" w:cs="Times New Roman"/>
          <w:b/>
          <w:color w:val="000000"/>
        </w:rPr>
        <w:t>3.</w:t>
      </w:r>
      <w:r>
        <w:rPr>
          <w:rFonts w:hint="eastAsia" w:ascii="宋体" w:hAnsi="宋体" w:eastAsia="宋体" w:cs="Times New Roman"/>
          <w:b/>
          <w:color w:val="000000"/>
        </w:rPr>
        <w:t>课程考核成绩评定</w:t>
      </w:r>
      <w:r>
        <w:rPr>
          <w:rFonts w:ascii="宋体" w:hAnsi="宋体" w:eastAsia="宋体" w:cs="Times New Roman"/>
          <w:b/>
          <w:color w:val="000000"/>
        </w:rPr>
        <w:tab/>
      </w:r>
    </w:p>
    <w:p w14:paraId="0129B92F">
      <w:pPr>
        <w:spacing w:line="360" w:lineRule="auto"/>
        <w:ind w:firstLine="480" w:firstLineChars="200"/>
        <w:rPr>
          <w:color w:val="000000"/>
        </w:rPr>
      </w:pPr>
      <w:r>
        <w:rPr>
          <w:rFonts w:hint="eastAsia"/>
          <w:color w:val="000000"/>
        </w:rPr>
        <w:t>考试卷面成绩即为本课程成绩。</w:t>
      </w:r>
    </w:p>
    <w:p w14:paraId="28BD8A4D">
      <w:pPr>
        <w:pStyle w:val="5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hint="eastAsia" w:ascii="Times New Roman" w:hAnsi="黑体" w:cs="Times New Roman"/>
          <w:b/>
          <w:color w:val="000000"/>
          <w:sz w:val="28"/>
          <w:szCs w:val="28"/>
        </w:rPr>
        <w:t>六、教材</w:t>
      </w:r>
    </w:p>
    <w:p w14:paraId="26D1AA66">
      <w:pPr>
        <w:pStyle w:val="5"/>
        <w:spacing w:line="360" w:lineRule="auto"/>
        <w:ind w:firstLine="482" w:firstLineChars="200"/>
        <w:rPr>
          <w:rFonts w:ascii="宋体" w:hAnsi="宋体" w:eastAsia="宋体" w:cs="宋体"/>
          <w:b/>
          <w:bCs/>
          <w:color w:val="000000"/>
        </w:rPr>
      </w:pPr>
      <w:r>
        <w:rPr>
          <w:rFonts w:ascii="宋体" w:hAnsi="宋体" w:eastAsia="宋体" w:cs="宋体"/>
          <w:b/>
          <w:bCs/>
          <w:color w:val="000000"/>
        </w:rPr>
        <w:t>1.</w:t>
      </w:r>
      <w:r>
        <w:rPr>
          <w:rFonts w:hint="eastAsia" w:ascii="宋体" w:hAnsi="宋体" w:eastAsia="宋体" w:cs="宋体"/>
          <w:b/>
          <w:bCs/>
          <w:color w:val="000000"/>
        </w:rPr>
        <w:t>教材</w:t>
      </w:r>
    </w:p>
    <w:p w14:paraId="7D45725E">
      <w:pPr>
        <w:spacing w:line="360" w:lineRule="auto"/>
        <w:ind w:firstLine="480" w:firstLineChars="200"/>
        <w:rPr>
          <w:rFonts w:ascii="宋体" w:cs="宋体"/>
          <w:color w:val="000000"/>
        </w:rPr>
      </w:pPr>
      <w:r>
        <w:rPr>
          <w:rFonts w:ascii="宋体" w:hAnsi="宋体" w:cs="宋体"/>
          <w:color w:val="000000"/>
        </w:rPr>
        <w:fldChar w:fldCharType="begin"/>
      </w:r>
      <w:r>
        <w:rPr>
          <w:rFonts w:ascii="宋体" w:hAnsi="宋体" w:cs="宋体"/>
          <w:color w:val="000000"/>
        </w:rPr>
        <w:instrText xml:space="preserve"> HYPERLINK "http://search.dangdang.com/?key2=%D5%C5%BF%A1%C1%E1&amp;medium=01&amp;category_path=01.00.00.00.00.00" \t "https://product.dangdang.com/_blank" </w:instrText>
      </w:r>
      <w:r>
        <w:rPr>
          <w:rFonts w:ascii="宋体" w:hAnsi="宋体" w:cs="宋体"/>
          <w:color w:val="000000"/>
        </w:rPr>
        <w:fldChar w:fldCharType="separate"/>
      </w:r>
      <w:r>
        <w:rPr>
          <w:rFonts w:hint="default" w:ascii="宋体" w:hAnsi="宋体" w:cs="宋体"/>
          <w:color w:val="000000"/>
        </w:rPr>
        <w:t>张俊玲</w:t>
      </w:r>
      <w:r>
        <w:rPr>
          <w:rFonts w:hint="default" w:ascii="宋体" w:hAnsi="宋体" w:cs="宋体"/>
          <w:color w:val="000000"/>
        </w:rPr>
        <w:fldChar w:fldCharType="end"/>
      </w:r>
      <w:r>
        <w:rPr>
          <w:rFonts w:hint="default" w:ascii="宋体" w:hAnsi="宋体" w:cs="宋体"/>
          <w:color w:val="000000"/>
        </w:rPr>
        <w:t>,</w:t>
      </w:r>
      <w:r>
        <w:rPr>
          <w:rFonts w:hint="default" w:ascii="宋体" w:hAnsi="宋体" w:cs="宋体"/>
          <w:color w:val="000000"/>
        </w:rPr>
        <w:fldChar w:fldCharType="begin"/>
      </w:r>
      <w:r>
        <w:rPr>
          <w:rFonts w:hint="default" w:ascii="宋体" w:hAnsi="宋体" w:cs="宋体"/>
          <w:color w:val="000000"/>
        </w:rPr>
        <w:instrText xml:space="preserve"> HYPERLINK "http://search.dangdang.com/?key2=%CD%F5%CF%C8%BD%DC&amp;medium=01&amp;category_path=01.00.00.00.00.00" \t "https://product.dangdang.com/_blank" </w:instrText>
      </w:r>
      <w:r>
        <w:rPr>
          <w:rFonts w:hint="default" w:ascii="宋体" w:hAnsi="宋体" w:cs="宋体"/>
          <w:color w:val="000000"/>
        </w:rPr>
        <w:fldChar w:fldCharType="separate"/>
      </w:r>
      <w:r>
        <w:rPr>
          <w:rFonts w:hint="default" w:ascii="宋体" w:hAnsi="宋体" w:cs="宋体"/>
          <w:color w:val="000000"/>
        </w:rPr>
        <w:t>王先杰</w:t>
      </w:r>
      <w:r>
        <w:rPr>
          <w:rFonts w:hint="default" w:ascii="宋体" w:hAnsi="宋体" w:cs="宋体"/>
          <w:color w:val="000000"/>
        </w:rPr>
        <w:fldChar w:fldCharType="end"/>
      </w:r>
      <w:r>
        <w:rPr>
          <w:rFonts w:ascii="宋体" w:hAnsi="宋体" w:cs="宋体"/>
          <w:color w:val="000000"/>
        </w:rPr>
        <w:t>.</w:t>
      </w:r>
      <w:r>
        <w:rPr>
          <w:rFonts w:hint="default" w:ascii="宋体" w:hAnsi="宋体" w:cs="宋体"/>
          <w:color w:val="000000"/>
        </w:rPr>
        <w:t>风景园林艺术原理</w:t>
      </w:r>
      <w:r>
        <w:rPr>
          <w:rFonts w:hint="eastAsia" w:ascii="宋体" w:hAnsi="宋体" w:cs="宋体"/>
          <w:color w:val="000000"/>
        </w:rPr>
        <w:t>（第三版）</w:t>
      </w:r>
      <w:r>
        <w:rPr>
          <w:rFonts w:ascii="宋体" w:hAnsi="宋体" w:cs="宋体"/>
          <w:color w:val="000000"/>
        </w:rPr>
        <w:t>[M].中国林业出版社</w:t>
      </w:r>
      <w:r>
        <w:rPr>
          <w:rFonts w:hint="eastAsia" w:ascii="宋体" w:hAnsi="宋体" w:cs="宋体"/>
          <w:color w:val="000000"/>
          <w:lang w:val="en-US" w:eastAsia="zh-CN"/>
        </w:rPr>
        <w:t>,</w:t>
      </w:r>
      <w:r>
        <w:rPr>
          <w:rFonts w:ascii="宋体" w:hAnsi="宋体" w:cs="宋体"/>
          <w:color w:val="000000"/>
        </w:rPr>
        <w:t>201</w:t>
      </w:r>
      <w:r>
        <w:rPr>
          <w:rFonts w:hint="eastAsia" w:ascii="宋体" w:hAnsi="宋体" w:cs="宋体"/>
          <w:color w:val="000000"/>
          <w:lang w:val="en-US" w:eastAsia="zh-CN"/>
        </w:rPr>
        <w:t>2</w:t>
      </w:r>
      <w:r>
        <w:rPr>
          <w:rFonts w:ascii="宋体" w:hAnsi="宋体" w:cs="宋体"/>
          <w:color w:val="000000"/>
        </w:rPr>
        <w:t>.</w:t>
      </w:r>
    </w:p>
    <w:p w14:paraId="0AB581A0">
      <w:pPr>
        <w:pStyle w:val="5"/>
        <w:spacing w:line="360" w:lineRule="auto"/>
        <w:ind w:firstLine="482" w:firstLineChars="200"/>
        <w:rPr>
          <w:rFonts w:ascii="宋体" w:hAnsi="宋体" w:eastAsia="宋体" w:cs="宋体"/>
          <w:b/>
          <w:bCs/>
          <w:color w:val="000000"/>
        </w:rPr>
      </w:pPr>
      <w:r>
        <w:rPr>
          <w:rFonts w:ascii="宋体" w:hAnsi="宋体" w:eastAsia="宋体" w:cs="宋体"/>
          <w:b/>
          <w:bCs/>
          <w:color w:val="000000"/>
        </w:rPr>
        <w:t>2.</w:t>
      </w:r>
      <w:r>
        <w:rPr>
          <w:rFonts w:hint="eastAsia" w:ascii="宋体" w:hAnsi="宋体" w:eastAsia="宋体" w:cs="宋体"/>
          <w:b/>
          <w:bCs/>
          <w:color w:val="000000"/>
        </w:rPr>
        <w:t>参考书目</w:t>
      </w:r>
    </w:p>
    <w:p w14:paraId="658DE678">
      <w:pPr>
        <w:pStyle w:val="5"/>
        <w:spacing w:line="36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default" w:ascii="宋体" w:hAnsi="宋体" w:eastAsia="宋体" w:cs="宋体"/>
          <w:color w:val="000000"/>
        </w:rPr>
        <w:t>王晓俊</w:t>
      </w:r>
      <w:r>
        <w:rPr>
          <w:rFonts w:ascii="宋体" w:hAnsi="宋体" w:eastAsia="宋体" w:cs="宋体"/>
          <w:color w:val="000000"/>
        </w:rPr>
        <w:t>.</w:t>
      </w:r>
      <w:r>
        <w:rPr>
          <w:rFonts w:hint="default" w:ascii="宋体" w:hAnsi="宋体" w:eastAsia="宋体" w:cs="宋体"/>
          <w:color w:val="000000"/>
        </w:rPr>
        <w:t>园林艺术原理</w:t>
      </w:r>
      <w:r>
        <w:rPr>
          <w:rFonts w:ascii="宋体" w:hAnsi="宋体" w:eastAsia="宋体" w:cs="宋体"/>
          <w:color w:val="000000"/>
        </w:rPr>
        <w:t>[M].</w:t>
      </w:r>
      <w:r>
        <w:rPr>
          <w:rFonts w:hint="eastAsia" w:ascii="宋体" w:hAnsi="宋体" w:eastAsia="宋体" w:cs="宋体"/>
          <w:color w:val="000000"/>
        </w:rPr>
        <w:t>武汉：华中科技大学出版社</w:t>
      </w:r>
      <w:r>
        <w:rPr>
          <w:rFonts w:hint="eastAsia" w:ascii="宋体" w:hAnsi="宋体" w:eastAsia="宋体" w:cs="宋体"/>
          <w:color w:val="000000"/>
          <w:lang w:val="en-US" w:eastAsia="zh-CN"/>
        </w:rPr>
        <w:t>,</w:t>
      </w:r>
      <w:r>
        <w:rPr>
          <w:rFonts w:ascii="宋体" w:hAnsi="宋体" w:eastAsia="宋体" w:cs="宋体"/>
          <w:color w:val="000000"/>
        </w:rPr>
        <w:t>2018.</w:t>
      </w:r>
    </w:p>
    <w:p w14:paraId="3746E1DC">
      <w:pPr>
        <w:pStyle w:val="5"/>
        <w:spacing w:line="360" w:lineRule="auto"/>
        <w:rPr>
          <w:rFonts w:ascii="Times New Roman" w:hAnsi="Times New Roman" w:cs="Times New Roman"/>
          <w:color w:val="000000"/>
        </w:rPr>
      </w:pPr>
    </w:p>
    <w:p w14:paraId="272BF108">
      <w:pPr>
        <w:pStyle w:val="13"/>
        <w:tabs>
          <w:tab w:val="left" w:pos="6560"/>
        </w:tabs>
        <w:spacing w:line="360" w:lineRule="auto"/>
        <w:ind w:left="360" w:firstLine="0" w:firstLineChars="0"/>
        <w:rPr>
          <w:color w:val="000000"/>
        </w:rPr>
      </w:pPr>
      <w:r>
        <w:rPr>
          <w:color w:val="000000"/>
        </w:rPr>
        <w:tab/>
      </w:r>
    </w:p>
    <w:sectPr>
      <w:head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A4A01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D480D5"/>
    <w:multiLevelType w:val="singleLevel"/>
    <w:tmpl w:val="ACD480D5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0"/>
  <w:bordersDoNotSurroundFooter w:val="0"/>
  <w:doNotTrackMoves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5A3"/>
    <w:rsid w:val="000A1DEE"/>
    <w:rsid w:val="000C36C9"/>
    <w:rsid w:val="001077F5"/>
    <w:rsid w:val="001A5E21"/>
    <w:rsid w:val="002704FB"/>
    <w:rsid w:val="002A1B9F"/>
    <w:rsid w:val="002A48A6"/>
    <w:rsid w:val="002B1F9B"/>
    <w:rsid w:val="0035633A"/>
    <w:rsid w:val="00360649"/>
    <w:rsid w:val="00467752"/>
    <w:rsid w:val="005F79E4"/>
    <w:rsid w:val="00604E47"/>
    <w:rsid w:val="00620EF7"/>
    <w:rsid w:val="00626C75"/>
    <w:rsid w:val="00655EE1"/>
    <w:rsid w:val="00660741"/>
    <w:rsid w:val="006657F9"/>
    <w:rsid w:val="006C4AAC"/>
    <w:rsid w:val="006D6B33"/>
    <w:rsid w:val="006F6DED"/>
    <w:rsid w:val="007B7A0D"/>
    <w:rsid w:val="007C61FE"/>
    <w:rsid w:val="00834BDC"/>
    <w:rsid w:val="00865F1E"/>
    <w:rsid w:val="008727BA"/>
    <w:rsid w:val="008749EE"/>
    <w:rsid w:val="00A54514"/>
    <w:rsid w:val="00A92D18"/>
    <w:rsid w:val="00AB15A3"/>
    <w:rsid w:val="00AC3B63"/>
    <w:rsid w:val="00AD592A"/>
    <w:rsid w:val="00B16EAD"/>
    <w:rsid w:val="00B40A92"/>
    <w:rsid w:val="00B7527B"/>
    <w:rsid w:val="00BA33A9"/>
    <w:rsid w:val="00BD455D"/>
    <w:rsid w:val="00C134E8"/>
    <w:rsid w:val="00D37720"/>
    <w:rsid w:val="00D40397"/>
    <w:rsid w:val="00D74D8E"/>
    <w:rsid w:val="00DD761C"/>
    <w:rsid w:val="00F24BB4"/>
    <w:rsid w:val="00F825CE"/>
    <w:rsid w:val="1AB3671A"/>
    <w:rsid w:val="21D95D87"/>
    <w:rsid w:val="2E852D08"/>
    <w:rsid w:val="30180C70"/>
    <w:rsid w:val="3266007E"/>
    <w:rsid w:val="34792FA0"/>
    <w:rsid w:val="3CEF5E0C"/>
    <w:rsid w:val="42FA3F25"/>
    <w:rsid w:val="4E893E98"/>
    <w:rsid w:val="54AF217E"/>
    <w:rsid w:val="699B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1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</w:rPr>
  </w:style>
  <w:style w:type="character" w:styleId="8">
    <w:name w:val="Strong"/>
    <w:basedOn w:val="7"/>
    <w:qFormat/>
    <w:locked/>
    <w:uiPriority w:val="0"/>
    <w:rPr>
      <w:b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link w:val="2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1">
    <w:name w:val="HTML 预设格式 字符"/>
    <w:link w:val="5"/>
    <w:qFormat/>
    <w:locked/>
    <w:uiPriority w:val="99"/>
    <w:rPr>
      <w:rFonts w:ascii="黑体" w:hAnsi="Courier New" w:eastAsia="黑体" w:cs="Courier New"/>
    </w:rPr>
  </w:style>
  <w:style w:type="character" w:customStyle="1" w:styleId="12">
    <w:name w:val="HTML 预设格式字符1"/>
    <w:semiHidden/>
    <w:qFormat/>
    <w:uiPriority w:val="99"/>
    <w:rPr>
      <w:rFonts w:ascii="Courier" w:hAnsi="Courier" w:cs="Times New Roman"/>
      <w:sz w:val="20"/>
      <w:szCs w:val="20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link w:val="4"/>
    <w:semiHidden/>
    <w:qFormat/>
    <w:uiPriority w:val="99"/>
    <w:rPr>
      <w:rFonts w:ascii="Calibri" w:hAnsi="Calibri"/>
      <w:sz w:val="18"/>
      <w:szCs w:val="18"/>
    </w:rPr>
  </w:style>
  <w:style w:type="character" w:customStyle="1" w:styleId="15">
    <w:name w:val="页脚 字符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1526</Words>
  <Characters>1595</Characters>
  <Lines>11</Lines>
  <Paragraphs>3</Paragraphs>
  <TotalTime>25</TotalTime>
  <ScaleCrop>false</ScaleCrop>
  <LinksUpToDate>false</LinksUpToDate>
  <CharactersWithSpaces>1602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2020-06-21T14:34:00Z</dcterms:created>
  <dc:creator>Microsoft Office 用户</dc:creator>
  <cp:lastModifiedBy>CDY</cp:lastModifiedBy>
  <dcterms:modified xsi:type="dcterms:W3CDTF">2025-01-12T05:53:34Z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eyJoZGlkIjoiMGQyOGU1MzQ0ZGU2ZWQ0YzFmNWE3OTRjMTdmNjkyMTIiLCJ1c2VySWQiOiIyMDE3MzkxNzUifQ==</vt:lpwstr>
  </property>
  <property fmtid="{D5CDD505-2E9C-101B-9397-08002B2CF9AE}" pid="4" name="ICV">
    <vt:lpwstr>67940A6472DA4672B32836C37FA2D7CF_12</vt:lpwstr>
  </property>
</Properties>
</file>